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80DC6" w14:textId="77777777" w:rsidR="00D766C5" w:rsidRDefault="00182449">
      <w:pPr>
        <w:ind w:left="-5" w:right="52"/>
      </w:pPr>
      <w:r>
        <w:rPr>
          <w:b/>
        </w:rPr>
        <w:t>Załącznik nr 9 do Umowy Ramowej</w:t>
      </w:r>
      <w:r>
        <w:t xml:space="preserve"> - Umowa o świadczenie Usługi Dostępu do Kanalizacji kablowej wraz z załącznikami</w:t>
      </w:r>
      <w:r>
        <w:rPr>
          <w:b/>
        </w:rPr>
        <w:t xml:space="preserve"> </w:t>
      </w:r>
    </w:p>
    <w:p w14:paraId="04952945" w14:textId="77777777" w:rsidR="00D766C5" w:rsidRDefault="00182449">
      <w:pPr>
        <w:spacing w:after="50" w:line="259" w:lineRule="auto"/>
        <w:ind w:left="4537" w:firstLine="0"/>
        <w:jc w:val="left"/>
      </w:pPr>
      <w:r>
        <w:rPr>
          <w:b/>
        </w:rPr>
        <w:t xml:space="preserve"> </w:t>
      </w:r>
    </w:p>
    <w:p w14:paraId="695CE25A" w14:textId="77777777" w:rsidR="00D766C5" w:rsidRDefault="00182449">
      <w:pPr>
        <w:pStyle w:val="Nagwek1"/>
        <w:numPr>
          <w:ilvl w:val="0"/>
          <w:numId w:val="0"/>
        </w:numPr>
        <w:spacing w:after="51"/>
        <w:ind w:left="-5"/>
      </w:pPr>
      <w:r>
        <w:t xml:space="preserve">Umowa o świadczenie Usługi dostępu do Kanalizacji kablowej nr </w:t>
      </w:r>
      <w:r>
        <w:rPr>
          <w:shd w:val="clear" w:color="auto" w:fill="FFFF00"/>
        </w:rPr>
        <w:t>______</w:t>
      </w:r>
      <w:r>
        <w:t xml:space="preserve">/ </w:t>
      </w:r>
      <w:r>
        <w:t xml:space="preserve">Kanalizacja kablowa (dalej jako „Umowa”) </w:t>
      </w:r>
    </w:p>
    <w:p w14:paraId="2B648FEE" w14:textId="77777777" w:rsidR="00D766C5" w:rsidRDefault="00182449">
      <w:pPr>
        <w:spacing w:after="53" w:line="259" w:lineRule="auto"/>
        <w:ind w:left="0" w:firstLine="0"/>
        <w:jc w:val="left"/>
      </w:pPr>
      <w:r>
        <w:t xml:space="preserve"> </w:t>
      </w:r>
    </w:p>
    <w:p w14:paraId="4BF27341" w14:textId="77777777" w:rsidR="00D766C5" w:rsidRDefault="00182449">
      <w:pPr>
        <w:ind w:left="-5" w:right="52"/>
      </w:pPr>
      <w:r>
        <w:t xml:space="preserve">zawarta w dniu </w:t>
      </w:r>
      <w:r>
        <w:rPr>
          <w:shd w:val="clear" w:color="auto" w:fill="FFFF00"/>
        </w:rPr>
        <w:t>________</w:t>
      </w:r>
      <w:r>
        <w:t xml:space="preserve"> [</w:t>
      </w:r>
      <w:r>
        <w:rPr>
          <w:b/>
          <w:i/>
        </w:rPr>
        <w:t>data</w:t>
      </w:r>
      <w:r>
        <w:t xml:space="preserve">], w </w:t>
      </w:r>
      <w:r>
        <w:rPr>
          <w:shd w:val="clear" w:color="auto" w:fill="FFFF00"/>
        </w:rPr>
        <w:t>_____________________</w:t>
      </w:r>
      <w:r>
        <w:t xml:space="preserve"> [</w:t>
      </w:r>
      <w:r>
        <w:rPr>
          <w:b/>
          <w:i/>
        </w:rPr>
        <w:t>miejscowość</w:t>
      </w:r>
      <w:r>
        <w:t xml:space="preserve">] / złożenia ostatniego                          z kwalifikowanych podpisów elektronicznych na dokumencie elektronicznym Umowy, pomiędzy </w:t>
      </w:r>
    </w:p>
    <w:p w14:paraId="2F3C5DA1" w14:textId="77777777" w:rsidR="00D766C5" w:rsidRDefault="00182449">
      <w:pPr>
        <w:spacing w:after="53" w:line="259" w:lineRule="auto"/>
        <w:ind w:left="0" w:firstLine="0"/>
        <w:jc w:val="left"/>
      </w:pPr>
      <w:r>
        <w:t xml:space="preserve"> </w:t>
      </w:r>
    </w:p>
    <w:p w14:paraId="39E0BB3C" w14:textId="77777777" w:rsidR="00D766C5" w:rsidRDefault="00182449">
      <w:pPr>
        <w:ind w:left="-5" w:right="52"/>
      </w:pPr>
      <w:r>
        <w:rPr>
          <w:b/>
        </w:rPr>
        <w:t xml:space="preserve">Pavel Žižka </w:t>
      </w:r>
      <w:r>
        <w:t>prowadzącym działalność gospodarczą pod firmą</w:t>
      </w:r>
      <w:r>
        <w:rPr>
          <w:b/>
        </w:rPr>
        <w:t xml:space="preserve"> Pavel Žižka ORELSOFT.PL </w:t>
      </w:r>
      <w:r>
        <w:t xml:space="preserve">z siedzibą w Republice Czeskiej, pod adresem Na Veselce 1013, Upice 542 32, VAT: CZ 911210/3869, NIP: 72085584, wpisanym do Rejestru Przedsiębiorców Telekomunikacyjnych pod numerem RPT: 11433, z oddziałem zarejestrowanym w Polsce, pod nazwą: PAVEL ŽIŽKA ODDZIAŁ W POLSCE, ul. Zamkowa </w:t>
      </w:r>
    </w:p>
    <w:p w14:paraId="7D7BCD27" w14:textId="77777777" w:rsidR="00D766C5" w:rsidRDefault="00182449">
      <w:pPr>
        <w:spacing w:line="517" w:lineRule="auto"/>
        <w:ind w:left="-5" w:right="2391"/>
      </w:pPr>
      <w:r>
        <w:t xml:space="preserve">2, 48-200 Prudnik, KRS: 0001051507, REGON: 52604741900000,  zwanym dalej „OSD”,  </w:t>
      </w:r>
    </w:p>
    <w:p w14:paraId="117A41A3" w14:textId="77777777" w:rsidR="00D766C5" w:rsidRDefault="00182449">
      <w:pPr>
        <w:spacing w:after="214" w:line="259" w:lineRule="auto"/>
        <w:ind w:left="-5" w:right="52"/>
      </w:pPr>
      <w:r>
        <w:t xml:space="preserve">a  </w:t>
      </w:r>
    </w:p>
    <w:p w14:paraId="1A34D66B" w14:textId="77777777" w:rsidR="00D766C5" w:rsidRDefault="00182449">
      <w:pPr>
        <w:ind w:left="-5" w:right="52"/>
      </w:pPr>
      <w:r>
        <w:t>[nazwa] z siedzibą w [</w:t>
      </w:r>
      <w:r>
        <w:rPr>
          <w:shd w:val="clear" w:color="auto" w:fill="FFFF00"/>
        </w:rPr>
        <w:t>nazwa miejscowości</w:t>
      </w:r>
      <w:r>
        <w:t>], adres siedziby: [pełny adres: ulica, nr budynku, nr lokalu, kod pocztowy, miejscowość], wpisana do rejestru przedsiębiorców Krajowego rejestru Sądowego prowadzonego przez Sąd Rejonowy [</w:t>
      </w:r>
      <w:r>
        <w:rPr>
          <w:shd w:val="clear" w:color="auto" w:fill="FFFF00"/>
        </w:rPr>
        <w:t>…</w:t>
      </w:r>
      <w:r>
        <w:t>], Wydział [</w:t>
      </w:r>
      <w:r>
        <w:rPr>
          <w:shd w:val="clear" w:color="auto" w:fill="FFFF00"/>
        </w:rPr>
        <w:t>…</w:t>
      </w:r>
      <w:r>
        <w:t>] pod numerem KRS: [</w:t>
      </w:r>
      <w:r>
        <w:rPr>
          <w:shd w:val="clear" w:color="auto" w:fill="FFFF00"/>
        </w:rPr>
        <w:t>…</w:t>
      </w:r>
      <w:r>
        <w:t>], NIP: [</w:t>
      </w:r>
      <w:r>
        <w:rPr>
          <w:shd w:val="clear" w:color="auto" w:fill="FFFF00"/>
        </w:rPr>
        <w:t>…</w:t>
      </w:r>
      <w:r>
        <w:t>], REGON: [</w:t>
      </w:r>
      <w:r>
        <w:rPr>
          <w:shd w:val="clear" w:color="auto" w:fill="FFFF00"/>
        </w:rPr>
        <w:t>…</w:t>
      </w:r>
      <w:r>
        <w:t>], kapitał zakładowy: [</w:t>
      </w:r>
      <w:r>
        <w:rPr>
          <w:shd w:val="clear" w:color="auto" w:fill="FFFF00"/>
        </w:rPr>
        <w:t>…</w:t>
      </w:r>
      <w:r>
        <w:t xml:space="preserve">], wpisana do Rejestru Przedsiębiorców Telekomunikacyjnych pod numerem RPT: </w:t>
      </w:r>
    </w:p>
    <w:p w14:paraId="7812964B" w14:textId="77777777" w:rsidR="00D766C5" w:rsidRDefault="00182449">
      <w:pPr>
        <w:spacing w:after="211" w:line="259" w:lineRule="auto"/>
        <w:ind w:left="-5" w:right="52"/>
      </w:pPr>
      <w:r>
        <w:t>[</w:t>
      </w:r>
      <w:r>
        <w:rPr>
          <w:shd w:val="clear" w:color="auto" w:fill="FFFF00"/>
        </w:rPr>
        <w:t>…</w:t>
      </w:r>
      <w:r>
        <w:t>], reprezentowana przez: [</w:t>
      </w:r>
      <w:r>
        <w:rPr>
          <w:shd w:val="clear" w:color="auto" w:fill="FFFF00"/>
        </w:rPr>
        <w:t>…</w:t>
      </w:r>
      <w:r>
        <w:t xml:space="preserve">], /  </w:t>
      </w:r>
    </w:p>
    <w:p w14:paraId="7C1CA9C3" w14:textId="77777777" w:rsidR="00D766C5" w:rsidRDefault="00182449">
      <w:pPr>
        <w:spacing w:after="43" w:line="402" w:lineRule="auto"/>
        <w:ind w:left="-5" w:right="52"/>
      </w:pPr>
      <w:r>
        <w:t>[</w:t>
      </w:r>
      <w:r>
        <w:rPr>
          <w:shd w:val="clear" w:color="auto" w:fill="FFFF00"/>
        </w:rPr>
        <w:t>Imię i nazwisko</w:t>
      </w:r>
      <w:r>
        <w:t>] prowadzący działalność gospodarczą pod firmą [</w:t>
      </w:r>
      <w:r>
        <w:rPr>
          <w:shd w:val="clear" w:color="auto" w:fill="FFFF00"/>
        </w:rPr>
        <w:t>Nazwa</w:t>
      </w:r>
      <w:r>
        <w:t xml:space="preserve"> ] pod adresem w [</w:t>
      </w:r>
      <w:r>
        <w:rPr>
          <w:shd w:val="clear" w:color="auto" w:fill="FFFF00"/>
        </w:rPr>
        <w:t>pełny adres:</w:t>
      </w:r>
      <w:r>
        <w:t xml:space="preserve"> </w:t>
      </w:r>
      <w:r>
        <w:rPr>
          <w:shd w:val="clear" w:color="auto" w:fill="FFFF00"/>
        </w:rPr>
        <w:t>ulica, nr budynku, nr lokalu, kod pocztowy, miejscowość</w:t>
      </w:r>
      <w:r>
        <w:t>], wpisany do Centralnej Ewidencji i Informacji o Działalności Gospodarczej, NIP: [</w:t>
      </w:r>
      <w:r>
        <w:rPr>
          <w:shd w:val="clear" w:color="auto" w:fill="FFFF00"/>
        </w:rPr>
        <w:t>…</w:t>
      </w:r>
      <w:r>
        <w:t>], REGON: [</w:t>
      </w:r>
      <w:r>
        <w:rPr>
          <w:shd w:val="clear" w:color="auto" w:fill="FFFF00"/>
        </w:rPr>
        <w:t>…</w:t>
      </w:r>
      <w:r>
        <w:t>] oraz wpisany do Rejestru Przedsiębiorców Telekomunikacyjnych pod numerem RPT: [</w:t>
      </w:r>
      <w:r>
        <w:rPr>
          <w:shd w:val="clear" w:color="auto" w:fill="FFFF00"/>
        </w:rPr>
        <w:t>…</w:t>
      </w:r>
      <w:r>
        <w:t xml:space="preserve">], zwaną dalej „OK” lub „Operatorem Korzystającym”, zwanymi łącznie „Stronami” a każda z osobna „Stroną” Umowy Ramowej. </w:t>
      </w:r>
    </w:p>
    <w:p w14:paraId="72A99B0B" w14:textId="77777777" w:rsidR="00D766C5" w:rsidRDefault="00182449">
      <w:pPr>
        <w:spacing w:after="81" w:line="259" w:lineRule="auto"/>
        <w:ind w:left="4537" w:firstLine="0"/>
        <w:jc w:val="left"/>
      </w:pPr>
      <w:r>
        <w:t xml:space="preserve"> </w:t>
      </w:r>
    </w:p>
    <w:p w14:paraId="6FADE2EA" w14:textId="1197435D" w:rsidR="00D766C5" w:rsidRDefault="00182449" w:rsidP="001B0EF1">
      <w:pPr>
        <w:pStyle w:val="Nagwek1"/>
        <w:numPr>
          <w:ilvl w:val="0"/>
          <w:numId w:val="0"/>
        </w:numPr>
        <w:spacing w:after="88"/>
        <w:ind w:left="82" w:hanging="10"/>
        <w:jc w:val="center"/>
      </w:pPr>
      <w:r>
        <w:t>§1 Postanowienia ogólne</w:t>
      </w:r>
    </w:p>
    <w:p w14:paraId="7CE716D4" w14:textId="77777777" w:rsidR="00D766C5" w:rsidRDefault="00182449">
      <w:pPr>
        <w:numPr>
          <w:ilvl w:val="0"/>
          <w:numId w:val="1"/>
        </w:numPr>
        <w:ind w:right="52" w:hanging="358"/>
      </w:pPr>
      <w:r>
        <w:t xml:space="preserve">Umowa określa szczegółowo warunki dostępu dla Sieci FERC, na podstawie i zgodnie z Umową Ramową oraz Zamówieniem. </w:t>
      </w:r>
    </w:p>
    <w:p w14:paraId="4863AB8A" w14:textId="77777777" w:rsidR="00D766C5" w:rsidRDefault="00182449">
      <w:pPr>
        <w:numPr>
          <w:ilvl w:val="0"/>
          <w:numId w:val="1"/>
        </w:numPr>
        <w:ind w:right="52" w:hanging="358"/>
      </w:pPr>
      <w:r>
        <w:t>Przedmiotem niniejszej Umowy jest określenie zasad świadczenia usługi dzierżawy miejsca na ułożenie kabli telekomunikacyjnych, Mikrokanalizacji i Kanalizacji wtórnej w rurze Kanalizacji kablowej, poprzez umożliwienie ułożenia Kabli telekomunikacyjnych, rur Kanalizacji wtórnej lub Mikrokanalizacji, umożliwiających ułożenie wielu Kabli telekomunikacyjnych, oraz korzystanie z przełącznic optycznych, studni i zasobników do układania zapasów Kabla telekomunikacyjnego oraz realizacji liniowych punktów styku z Sie</w:t>
      </w:r>
      <w:r>
        <w:t>cią OK lub sieciami innych operatorów, w Kolokacji, bezpośrednio w studniach kablowych OSD lub mufach kablowych (dalej jako „</w:t>
      </w:r>
      <w:r>
        <w:rPr>
          <w:b/>
        </w:rPr>
        <w:t>Usługa</w:t>
      </w:r>
      <w:r>
        <w:t xml:space="preserve">”). </w:t>
      </w:r>
    </w:p>
    <w:p w14:paraId="32B8B5F5" w14:textId="309814FF" w:rsidR="00D766C5" w:rsidRDefault="00182449">
      <w:pPr>
        <w:numPr>
          <w:ilvl w:val="0"/>
          <w:numId w:val="1"/>
        </w:numPr>
        <w:spacing w:after="18" w:line="331" w:lineRule="auto"/>
        <w:ind w:right="52" w:hanging="358"/>
      </w:pPr>
      <w:r>
        <w:lastRenderedPageBreak/>
        <w:t xml:space="preserve">Umowa </w:t>
      </w:r>
      <w:r>
        <w:t xml:space="preserve">została </w:t>
      </w:r>
      <w:r>
        <w:t xml:space="preserve">opracowana </w:t>
      </w:r>
      <w:r>
        <w:t xml:space="preserve">w </w:t>
      </w:r>
      <w:r>
        <w:t xml:space="preserve">oparciu </w:t>
      </w:r>
      <w:r>
        <w:t xml:space="preserve">o </w:t>
      </w:r>
      <w:r>
        <w:t xml:space="preserve">Rekomendacje </w:t>
      </w:r>
      <w:r>
        <w:t xml:space="preserve">UKE oraz </w:t>
      </w:r>
      <w:r>
        <w:t xml:space="preserve">Wymagania, </w:t>
      </w:r>
      <w:r>
        <w:t>z poszanowaniem zasad sprawiedliwości oraz niedyskryminacji w zakresie</w:t>
      </w:r>
      <w:r>
        <w:t xml:space="preserve"> realizacji dostępu hurtowego dla wszystkich zainteresowanych tym dostępem.  </w:t>
      </w:r>
    </w:p>
    <w:p w14:paraId="73295643" w14:textId="77777777" w:rsidR="00D766C5" w:rsidRDefault="00182449">
      <w:pPr>
        <w:numPr>
          <w:ilvl w:val="0"/>
          <w:numId w:val="1"/>
        </w:numPr>
        <w:ind w:right="52" w:hanging="358"/>
      </w:pPr>
      <w:r>
        <w:t xml:space="preserve">Wszelkie wyrażenia użyte w niniejszej Umowie </w:t>
      </w:r>
      <w:proofErr w:type="gramStart"/>
      <w:r>
        <w:t>z dużej litery</w:t>
      </w:r>
      <w:proofErr w:type="gramEnd"/>
      <w:r>
        <w:t xml:space="preserve">, mają znaczenie nadane im w Umowie Ramowej.  </w:t>
      </w:r>
    </w:p>
    <w:p w14:paraId="13DF3583" w14:textId="69DDAEDD" w:rsidR="00D766C5" w:rsidRDefault="00182449" w:rsidP="001B0EF1">
      <w:pPr>
        <w:pStyle w:val="Nagwek1"/>
        <w:numPr>
          <w:ilvl w:val="0"/>
          <w:numId w:val="0"/>
        </w:numPr>
        <w:ind w:left="82" w:hanging="10"/>
        <w:jc w:val="center"/>
      </w:pPr>
      <w:r>
        <w:t>§2 Zakres Usługi i obowiązki Stron</w:t>
      </w:r>
    </w:p>
    <w:p w14:paraId="7514AF17" w14:textId="77777777" w:rsidR="00D766C5" w:rsidRDefault="00182449">
      <w:pPr>
        <w:numPr>
          <w:ilvl w:val="0"/>
          <w:numId w:val="2"/>
        </w:numPr>
        <w:ind w:right="52" w:hanging="358"/>
      </w:pPr>
      <w:r>
        <w:t xml:space="preserve">OSD zobowiązuje się świadczyć Usługę zgodnie z warunkami Umowy Ramowej, Umowy, Wymagań oraz Zamówieniem na Usługę. Szczegółowy zakres Usługi określa Zamówienie.  </w:t>
      </w:r>
    </w:p>
    <w:p w14:paraId="358DF0A7" w14:textId="77777777" w:rsidR="00D766C5" w:rsidRDefault="00182449">
      <w:pPr>
        <w:numPr>
          <w:ilvl w:val="0"/>
          <w:numId w:val="2"/>
        </w:numPr>
        <w:ind w:right="52" w:hanging="358"/>
      </w:pPr>
      <w:r>
        <w:t xml:space="preserve">OSD dopuszcza możliwość umieszczania w Kanalizacji kablowej takich elementów jak: zapasy kabli telekomunikacyjnych, stelaży, złączy/muf OK w studni kablowej OSD. Informacja o zamiarze umieszczania ww. dodatkowych elementów powinna być zawarta w składanym do OSD Zamówieniu na Usługę. Umieszczenie dodatkowych elementów nastąpi po sprawdzeniu przez OSD: </w:t>
      </w:r>
    </w:p>
    <w:p w14:paraId="215614B5" w14:textId="77777777" w:rsidR="00D766C5" w:rsidRDefault="00182449">
      <w:pPr>
        <w:numPr>
          <w:ilvl w:val="1"/>
          <w:numId w:val="2"/>
        </w:numPr>
        <w:spacing w:after="86" w:line="259" w:lineRule="auto"/>
        <w:ind w:right="52" w:hanging="281"/>
      </w:pPr>
      <w:r>
        <w:t xml:space="preserve">dostępności miejsca w studni kablowej OSD; </w:t>
      </w:r>
    </w:p>
    <w:p w14:paraId="7E6515A7" w14:textId="77777777" w:rsidR="00D766C5" w:rsidRDefault="00182449">
      <w:pPr>
        <w:numPr>
          <w:ilvl w:val="1"/>
          <w:numId w:val="2"/>
        </w:numPr>
        <w:spacing w:after="86" w:line="259" w:lineRule="auto"/>
        <w:ind w:right="52" w:hanging="281"/>
      </w:pPr>
      <w:r>
        <w:t xml:space="preserve">możliwości technicznych; </w:t>
      </w:r>
    </w:p>
    <w:p w14:paraId="06FCA6D3" w14:textId="77777777" w:rsidR="00D766C5" w:rsidRDefault="00182449">
      <w:pPr>
        <w:numPr>
          <w:ilvl w:val="1"/>
          <w:numId w:val="2"/>
        </w:numPr>
        <w:spacing w:after="85" w:line="259" w:lineRule="auto"/>
        <w:ind w:right="52" w:hanging="281"/>
      </w:pPr>
      <w:r>
        <w:t xml:space="preserve">planów rozwojowych OSD. </w:t>
      </w:r>
    </w:p>
    <w:p w14:paraId="2598A992" w14:textId="77777777" w:rsidR="00D766C5" w:rsidRDefault="00182449">
      <w:pPr>
        <w:numPr>
          <w:ilvl w:val="0"/>
          <w:numId w:val="2"/>
        </w:numPr>
        <w:spacing w:after="88" w:line="259" w:lineRule="auto"/>
        <w:ind w:right="52" w:hanging="358"/>
      </w:pPr>
      <w:r>
        <w:t xml:space="preserve">OSD jest zobowiązany w szczególności do: </w:t>
      </w:r>
    </w:p>
    <w:p w14:paraId="6CAE135D" w14:textId="77777777" w:rsidR="00D766C5" w:rsidRDefault="00182449">
      <w:pPr>
        <w:numPr>
          <w:ilvl w:val="1"/>
          <w:numId w:val="2"/>
        </w:numPr>
        <w:ind w:right="52" w:hanging="281"/>
      </w:pPr>
      <w:r>
        <w:t xml:space="preserve">wydania warunków technicznych realizacji Zamówienia na Usługę, niezbędne do sporządzenia przez OK, Projektu technicznego; </w:t>
      </w:r>
    </w:p>
    <w:p w14:paraId="6D29C201" w14:textId="77777777" w:rsidR="00D766C5" w:rsidRDefault="00182449">
      <w:pPr>
        <w:numPr>
          <w:ilvl w:val="1"/>
          <w:numId w:val="2"/>
        </w:numPr>
        <w:spacing w:after="85" w:line="259" w:lineRule="auto"/>
        <w:ind w:right="52" w:hanging="281"/>
      </w:pPr>
      <w:r>
        <w:t xml:space="preserve">dokonania nieodpłatnej rezerwacji miejsca w Kanalizacji kablowej, na okres 60 </w:t>
      </w:r>
    </w:p>
    <w:p w14:paraId="76049DDD" w14:textId="77777777" w:rsidR="00D766C5" w:rsidRDefault="00182449">
      <w:pPr>
        <w:spacing w:after="88" w:line="259" w:lineRule="auto"/>
        <w:ind w:left="718" w:right="52"/>
      </w:pPr>
      <w:r>
        <w:t xml:space="preserve">(sześćdziesięciu) dni kalendarzowych od dnia przekazania OK, warunków technicznych; </w:t>
      </w:r>
    </w:p>
    <w:p w14:paraId="2A293114" w14:textId="77777777" w:rsidR="00D766C5" w:rsidRDefault="00182449">
      <w:pPr>
        <w:numPr>
          <w:ilvl w:val="1"/>
          <w:numId w:val="2"/>
        </w:numPr>
        <w:spacing w:after="87" w:line="259" w:lineRule="auto"/>
        <w:ind w:right="52" w:hanging="281"/>
      </w:pPr>
      <w:r>
        <w:t xml:space="preserve">zapewnienia dostępu do Kanalizacji kablowej, przez 24 (dwadzieścia cztery) godziny na dobę, </w:t>
      </w:r>
    </w:p>
    <w:p w14:paraId="094CA79B" w14:textId="77777777" w:rsidR="00D766C5" w:rsidRDefault="00182449">
      <w:pPr>
        <w:spacing w:after="85" w:line="259" w:lineRule="auto"/>
        <w:ind w:left="718" w:right="52"/>
      </w:pPr>
      <w:r>
        <w:t xml:space="preserve">7 (siedem) dni w tygodniu; </w:t>
      </w:r>
    </w:p>
    <w:p w14:paraId="5CC6A8E4" w14:textId="77777777" w:rsidR="00D766C5" w:rsidRDefault="00182449">
      <w:pPr>
        <w:numPr>
          <w:ilvl w:val="1"/>
          <w:numId w:val="2"/>
        </w:numPr>
        <w:spacing w:after="88" w:line="259" w:lineRule="auto"/>
        <w:ind w:right="52" w:hanging="281"/>
      </w:pPr>
      <w:r>
        <w:t xml:space="preserve">utrzymywania Kanalizacji kablowej w stanie zdatnym do korzystania z niej przez OK; </w:t>
      </w:r>
    </w:p>
    <w:p w14:paraId="4C4A2CE3" w14:textId="77777777" w:rsidR="00D766C5" w:rsidRDefault="00182449">
      <w:pPr>
        <w:numPr>
          <w:ilvl w:val="1"/>
          <w:numId w:val="2"/>
        </w:numPr>
        <w:ind w:right="52" w:hanging="281"/>
      </w:pPr>
      <w:r>
        <w:t xml:space="preserve">zapewnienia Rezerwy technicznej w obrębie nadmiarowości otworów w Kanalizacji kablowej na potrzeby OK w sposób określony w Umowie. </w:t>
      </w:r>
    </w:p>
    <w:p w14:paraId="54A8D62F" w14:textId="77777777" w:rsidR="00D766C5" w:rsidRDefault="00182449">
      <w:pPr>
        <w:numPr>
          <w:ilvl w:val="0"/>
          <w:numId w:val="2"/>
        </w:numPr>
        <w:spacing w:after="85" w:line="259" w:lineRule="auto"/>
        <w:ind w:right="52" w:hanging="358"/>
      </w:pPr>
      <w:r>
        <w:t xml:space="preserve">OK jest zobowiązany w szczególności do: </w:t>
      </w:r>
    </w:p>
    <w:p w14:paraId="6C2D9B1E" w14:textId="77777777" w:rsidR="00D766C5" w:rsidRDefault="00182449">
      <w:pPr>
        <w:numPr>
          <w:ilvl w:val="1"/>
          <w:numId w:val="2"/>
        </w:numPr>
        <w:ind w:right="52" w:hanging="281"/>
      </w:pPr>
      <w:r>
        <w:t xml:space="preserve">przygotowania projektu technicznego, na podstawie przekazanych przez OSD, warunków technicznych oraz zgodnie z warunkami opisanymi w Umowie Ramowej; </w:t>
      </w:r>
    </w:p>
    <w:p w14:paraId="2CA4CA22" w14:textId="77777777" w:rsidR="00D766C5" w:rsidRDefault="00182449">
      <w:pPr>
        <w:numPr>
          <w:ilvl w:val="1"/>
          <w:numId w:val="2"/>
        </w:numPr>
        <w:ind w:right="52" w:hanging="281"/>
      </w:pPr>
      <w:r>
        <w:t xml:space="preserve">do zapłaty wynagrodzenia z tytułu świadczenia przez OSD Usług, zgodnie z Cennikiem, stanowiącym Załącznik nr 5 do Umowy Ramowej; </w:t>
      </w:r>
    </w:p>
    <w:p w14:paraId="48EB341F" w14:textId="77777777" w:rsidR="00D766C5" w:rsidRDefault="00182449">
      <w:pPr>
        <w:numPr>
          <w:ilvl w:val="1"/>
          <w:numId w:val="2"/>
        </w:numPr>
        <w:ind w:right="52" w:hanging="281"/>
      </w:pPr>
      <w:r>
        <w:t xml:space="preserve">prowadzenia prac w Kanalizacji kablowej, w sposób niepowodujący uszkodzenia instalacji znajdującej się w Kanalizacji kablowej, należącej do OSD lub podmiotu trzeciego albo powodujące jakiekolwiek inne szkody w Kanalizacji kablowej; </w:t>
      </w:r>
    </w:p>
    <w:p w14:paraId="023B64D4" w14:textId="77777777" w:rsidR="00D766C5" w:rsidRDefault="00182449">
      <w:pPr>
        <w:numPr>
          <w:ilvl w:val="1"/>
          <w:numId w:val="2"/>
        </w:numPr>
        <w:ind w:right="52" w:hanging="281"/>
      </w:pPr>
      <w:r>
        <w:t xml:space="preserve">niedokonywania jakichkolwiek przeróbek, zmian i modyfikacji w Kanalizacji kablowej, na które uprzednio nie wyraził zgody OSD; </w:t>
      </w:r>
    </w:p>
    <w:p w14:paraId="3B97CB25" w14:textId="77777777" w:rsidR="00D766C5" w:rsidRDefault="00182449">
      <w:pPr>
        <w:numPr>
          <w:ilvl w:val="1"/>
          <w:numId w:val="2"/>
        </w:numPr>
        <w:spacing w:after="18" w:line="331" w:lineRule="auto"/>
        <w:ind w:right="52" w:hanging="281"/>
      </w:pPr>
      <w:r>
        <w:t xml:space="preserve">nieinstalowania w Kanalizacji kablowej, urządzeń aktywnych takich jak zasilacze, wzmacniacze, routery, modemy itp. oraz kabli innych niż Kable telekomunikacyjne oraz Kabli telekomunikacyjnych, będących częścią instalacji mogącej stwarzać zagrożenie dla bezpieczeństwa lub powodować zakłócenia w świadczeniu usług telekomunikacyjnych; </w:t>
      </w:r>
    </w:p>
    <w:p w14:paraId="495911C6" w14:textId="77777777" w:rsidR="00D766C5" w:rsidRDefault="00182449">
      <w:pPr>
        <w:numPr>
          <w:ilvl w:val="1"/>
          <w:numId w:val="2"/>
        </w:numPr>
        <w:spacing w:after="85" w:line="259" w:lineRule="auto"/>
        <w:ind w:right="52" w:hanging="281"/>
      </w:pPr>
      <w:r>
        <w:lastRenderedPageBreak/>
        <w:t xml:space="preserve">niepoddzierżawiania osobom trzecim Kanalizacji kablowej, bez uprzedniej zgody OSD; </w:t>
      </w:r>
    </w:p>
    <w:p w14:paraId="790BC6C5" w14:textId="77777777" w:rsidR="00D766C5" w:rsidRDefault="00182449">
      <w:pPr>
        <w:numPr>
          <w:ilvl w:val="1"/>
          <w:numId w:val="2"/>
        </w:numPr>
        <w:ind w:right="52" w:hanging="281"/>
      </w:pPr>
      <w:r>
        <w:t xml:space="preserve">oznaczenia Kabli telekomunikacyjnych OK umieszczanych w Kanalizacji kablowej OSD, w sposób pozwalający na identyfikację OK jako właściciela Kabli telekomunikacyjnych. OK odpowiada za aktualność oznaczenia; </w:t>
      </w:r>
    </w:p>
    <w:p w14:paraId="53D57EB5" w14:textId="77777777" w:rsidR="00D766C5" w:rsidRDefault="00182449">
      <w:pPr>
        <w:numPr>
          <w:ilvl w:val="1"/>
          <w:numId w:val="2"/>
        </w:numPr>
        <w:ind w:right="52" w:hanging="281"/>
      </w:pPr>
      <w:r>
        <w:t xml:space="preserve">uzyskania na swój koszt niezbędnych zgód oraz pozwoleń, wymaganych przepisami prawa w związku z korzystaniem z Kanalizacji kablowej przez OK i montażem Kabli telekomunikacyjnych przez OK; </w:t>
      </w:r>
    </w:p>
    <w:p w14:paraId="406ACB6F" w14:textId="77777777" w:rsidR="00D766C5" w:rsidRDefault="00182449">
      <w:pPr>
        <w:numPr>
          <w:ilvl w:val="1"/>
          <w:numId w:val="2"/>
        </w:numPr>
        <w:spacing w:after="88" w:line="259" w:lineRule="auto"/>
        <w:ind w:right="52" w:hanging="281"/>
      </w:pPr>
      <w:r>
        <w:t xml:space="preserve">utrzymywania porządku, w tym uprzątnięcia miejsca prac, niezwłocznie po ich zakończeniu; </w:t>
      </w:r>
    </w:p>
    <w:p w14:paraId="5C0B2775" w14:textId="77777777" w:rsidR="00D766C5" w:rsidRDefault="00182449">
      <w:pPr>
        <w:numPr>
          <w:ilvl w:val="1"/>
          <w:numId w:val="2"/>
        </w:numPr>
        <w:ind w:right="52" w:hanging="281"/>
      </w:pPr>
      <w:r>
        <w:t xml:space="preserve">zapewnienia przestrzegania warunków niniejszej Umowy oraz Umowy Ramowej przez podmioty działające w imieniu OK na Kanalizacji kablowej.  </w:t>
      </w:r>
    </w:p>
    <w:p w14:paraId="32F58DF2" w14:textId="788A4B45" w:rsidR="00D766C5" w:rsidRDefault="00182449" w:rsidP="001B0EF1">
      <w:pPr>
        <w:pStyle w:val="Nagwek1"/>
        <w:numPr>
          <w:ilvl w:val="0"/>
          <w:numId w:val="0"/>
        </w:numPr>
        <w:jc w:val="center"/>
      </w:pPr>
      <w:r>
        <w:t>§3 Parametry techniczne i jakościowe Usługi</w:t>
      </w:r>
    </w:p>
    <w:p w14:paraId="1153399C" w14:textId="77777777" w:rsidR="00D766C5" w:rsidRDefault="00182449">
      <w:pPr>
        <w:numPr>
          <w:ilvl w:val="0"/>
          <w:numId w:val="3"/>
        </w:numPr>
        <w:ind w:right="52" w:hanging="358"/>
      </w:pPr>
      <w:r>
        <w:t xml:space="preserve">OSD przekaże OK, warunki techniczne realizacji Zamówienia na Usługę w terminach i na zasadach wynikających z Umowy Ramowej. Na podstawie przekazanych warunków technicznych, OK opracuje projekt techniczny. Szczegółowe zasady wydawania warunków technicznych realizacji </w:t>
      </w:r>
    </w:p>
    <w:p w14:paraId="40D5CE18" w14:textId="77777777" w:rsidR="00D766C5" w:rsidRDefault="00182449">
      <w:pPr>
        <w:ind w:left="368" w:right="52"/>
      </w:pPr>
      <w:r>
        <w:t xml:space="preserve">Zamówienia na Usługę oraz opracowania i zaakceptowania projektu technicznego, określa Umowa Ramowa. </w:t>
      </w:r>
    </w:p>
    <w:p w14:paraId="65503FF0" w14:textId="77777777" w:rsidR="00D766C5" w:rsidRDefault="00182449">
      <w:pPr>
        <w:numPr>
          <w:ilvl w:val="0"/>
          <w:numId w:val="3"/>
        </w:numPr>
        <w:ind w:right="52" w:hanging="358"/>
      </w:pPr>
      <w:r>
        <w:t xml:space="preserve">Wszelkie prace, jakie będą wykonywane przez OK lub podmioty działające w jego imieniu, na Kanalizacji kablowej, w częściowo zajętych otworach, będą zgodne z zaakceptowanym projektem technicznym. </w:t>
      </w:r>
    </w:p>
    <w:p w14:paraId="52B1D67E" w14:textId="77777777" w:rsidR="00D766C5" w:rsidRDefault="00182449">
      <w:pPr>
        <w:numPr>
          <w:ilvl w:val="0"/>
          <w:numId w:val="3"/>
        </w:numPr>
        <w:spacing w:after="85" w:line="259" w:lineRule="auto"/>
        <w:ind w:right="52" w:hanging="358"/>
      </w:pPr>
      <w:r>
        <w:t xml:space="preserve">Zasady rezerwacji zasobów w Kanalizacji kablowej, określa Umowa Ramowa. </w:t>
      </w:r>
    </w:p>
    <w:p w14:paraId="0B7E86BA" w14:textId="77777777" w:rsidR="00D766C5" w:rsidRDefault="00182449">
      <w:pPr>
        <w:numPr>
          <w:ilvl w:val="0"/>
          <w:numId w:val="3"/>
        </w:numPr>
        <w:ind w:right="52" w:hanging="358"/>
      </w:pPr>
      <w:r>
        <w:t xml:space="preserve">Na odcinkach Kanalizacji kablowej w Segmentach rozdzielczych OSD jest zobowiązany stosować Mikrokanalizację lub wiązki rurek umieszczonej w rurze osłonowej HDPE, w której co najmniej 3 wolne otwory o średnicy wewnętrznej ≥8 mm stanowią nadmiar na potrzeby OK. </w:t>
      </w:r>
    </w:p>
    <w:p w14:paraId="10035714" w14:textId="77777777" w:rsidR="00D766C5" w:rsidRDefault="00182449">
      <w:pPr>
        <w:numPr>
          <w:ilvl w:val="0"/>
          <w:numId w:val="3"/>
        </w:numPr>
        <w:ind w:right="52" w:hanging="358"/>
      </w:pPr>
      <w:r>
        <w:t xml:space="preserve">Na odcinkach Kanalizacji kablowej w Segmentach magistralnych OSD jest zobowiązany stosować Mikrokanalizację lub wiązki rurek umieszczonych w rurze osłonowej HDPE, w której co najmniej 3 </w:t>
      </w:r>
    </w:p>
    <w:p w14:paraId="6B305502" w14:textId="77777777" w:rsidR="00D766C5" w:rsidRDefault="00182449">
      <w:pPr>
        <w:ind w:left="343" w:right="52" w:hanging="358"/>
      </w:pPr>
      <w:r>
        <w:t xml:space="preserve">wolne otwory o średnicy wewnętrznej ≥10 mm stanowią nadmiar na potrzeby OK. </w:t>
      </w:r>
    </w:p>
    <w:p w14:paraId="383A1727" w14:textId="77777777" w:rsidR="00D766C5" w:rsidRDefault="00182449">
      <w:pPr>
        <w:numPr>
          <w:ilvl w:val="0"/>
          <w:numId w:val="3"/>
        </w:numPr>
        <w:ind w:right="52" w:hanging="358"/>
      </w:pPr>
      <w:r>
        <w:t xml:space="preserve">Cały otwór Kanalizacji kablowej może być udostępniony OK w przypadku, gdy wynika to z sumy średnic kabli lub rur Kanalizacji wtórnej. </w:t>
      </w:r>
    </w:p>
    <w:p w14:paraId="2796FC86" w14:textId="77777777" w:rsidR="00D766C5" w:rsidRDefault="00182449">
      <w:pPr>
        <w:numPr>
          <w:ilvl w:val="0"/>
          <w:numId w:val="3"/>
        </w:numPr>
        <w:ind w:right="52" w:hanging="358"/>
      </w:pPr>
      <w:r>
        <w:t xml:space="preserve">W celu stwierdzenia, czy OK nie narusza postanowień Umowy lub Umowy Ramowej w zakresie korzystania z Usługi, OSD może przeprowadzić w każdym czasie kontrolę wykorzystania Kanalizacji kablowej, w uzgodnionym przez Strony terminie i w obecności przedstawiciela OK. Kontrola nie powinna naruszać ciągłości i jakości świadczonych usług. </w:t>
      </w:r>
    </w:p>
    <w:p w14:paraId="195B2009" w14:textId="764581AF" w:rsidR="00D766C5" w:rsidRDefault="00182449" w:rsidP="001B0EF1">
      <w:pPr>
        <w:numPr>
          <w:ilvl w:val="0"/>
          <w:numId w:val="3"/>
        </w:numPr>
        <w:ind w:right="52" w:hanging="358"/>
      </w:pPr>
      <w:r>
        <w:t xml:space="preserve">W przypadku niestawienia się przedstawiciela OK w umówionym terminie, OSD dokona jednostronnie kontroli. </w:t>
      </w:r>
    </w:p>
    <w:p w14:paraId="35035563" w14:textId="77777777" w:rsidR="001B0EF1" w:rsidRDefault="001B0EF1" w:rsidP="001B0EF1">
      <w:pPr>
        <w:ind w:left="358" w:right="52" w:firstLine="0"/>
      </w:pPr>
    </w:p>
    <w:p w14:paraId="57E8A627" w14:textId="6C7680FD" w:rsidR="00D766C5" w:rsidRDefault="00182449" w:rsidP="001B0EF1">
      <w:pPr>
        <w:pStyle w:val="Nagwek1"/>
        <w:numPr>
          <w:ilvl w:val="0"/>
          <w:numId w:val="0"/>
        </w:numPr>
        <w:ind w:left="72" w:right="353"/>
        <w:jc w:val="center"/>
      </w:pPr>
      <w:r>
        <w:t xml:space="preserve">§4   </w:t>
      </w:r>
      <w:r>
        <w:t>Współwłasność Kabla telekomunikacyjnego umieszczonego w Kanalizacji kablowej oraz Łączenie włókien w Kablach telekomunikacyjnych</w:t>
      </w:r>
    </w:p>
    <w:p w14:paraId="133AF871" w14:textId="77777777" w:rsidR="00D766C5" w:rsidRDefault="00182449">
      <w:pPr>
        <w:numPr>
          <w:ilvl w:val="0"/>
          <w:numId w:val="4"/>
        </w:numPr>
        <w:ind w:right="52" w:hanging="358"/>
      </w:pPr>
      <w:r>
        <w:t>OSD dopuszcza udostępnienie Kanalizacji kablowej dla potrzeb umieszczenia w niej Kabli telekomunikacyjnych, w których włókna światłowodowe stanowią odrębną własność kilku operatorów (dalej jako „</w:t>
      </w:r>
      <w:r>
        <w:rPr>
          <w:b/>
        </w:rPr>
        <w:t>Operatorzy</w:t>
      </w:r>
      <w:r>
        <w:t xml:space="preserve">”). </w:t>
      </w:r>
    </w:p>
    <w:p w14:paraId="5859CB76" w14:textId="77777777" w:rsidR="00D766C5" w:rsidRDefault="00182449">
      <w:pPr>
        <w:numPr>
          <w:ilvl w:val="0"/>
          <w:numId w:val="4"/>
        </w:numPr>
        <w:ind w:right="52" w:hanging="358"/>
      </w:pPr>
      <w:r>
        <w:t>Operatorzy posiadający odrębną własność włókien światłowodowych w danym Kablu telekomunikacyjnym wybierają spośród siebie zarządcę (dalej jako „</w:t>
      </w:r>
      <w:r>
        <w:rPr>
          <w:b/>
        </w:rPr>
        <w:t>Zarządca</w:t>
      </w:r>
      <w:r>
        <w:t xml:space="preserve">”), który reprezentuje ich w kontaktach z OSD i zawiera z OSD Umowę Ramową oraz Umowę. Zarządcy przysługują prawa OK.  </w:t>
      </w:r>
    </w:p>
    <w:p w14:paraId="07DF417E" w14:textId="77777777" w:rsidR="00D766C5" w:rsidRDefault="00182449">
      <w:pPr>
        <w:numPr>
          <w:ilvl w:val="0"/>
          <w:numId w:val="4"/>
        </w:numPr>
        <w:ind w:right="52" w:hanging="358"/>
      </w:pPr>
      <w:r>
        <w:t xml:space="preserve">Zarządca </w:t>
      </w:r>
      <w:r>
        <w:tab/>
        <w:t xml:space="preserve">Kabla </w:t>
      </w:r>
      <w:r>
        <w:tab/>
        <w:t xml:space="preserve">telekomunikacyjnego </w:t>
      </w:r>
      <w:r>
        <w:tab/>
        <w:t xml:space="preserve">zobowiązany </w:t>
      </w:r>
      <w:r>
        <w:tab/>
        <w:t xml:space="preserve">jest </w:t>
      </w:r>
      <w:r>
        <w:tab/>
        <w:t xml:space="preserve">złożyć </w:t>
      </w:r>
      <w:r>
        <w:tab/>
        <w:t xml:space="preserve">OSD </w:t>
      </w:r>
      <w:r>
        <w:tab/>
        <w:t xml:space="preserve">oświadczenie                          o właścicielach włókien w Kablu telekomunikacyjnym zainstalowanym w Kanalizacji kablowej, przy </w:t>
      </w:r>
    </w:p>
    <w:p w14:paraId="1AE0272A" w14:textId="77777777" w:rsidR="00D766C5" w:rsidRDefault="00182449">
      <w:pPr>
        <w:ind w:left="368" w:right="52"/>
      </w:pPr>
      <w:r>
        <w:t xml:space="preserve">podpisywaniu Umowy Ramowej, Umowy oraz w każdym przypadku zmiany własności włókien w Kablu telekomunikacyjnym.  </w:t>
      </w:r>
    </w:p>
    <w:p w14:paraId="244B2610" w14:textId="77777777" w:rsidR="00D766C5" w:rsidRDefault="00182449">
      <w:pPr>
        <w:numPr>
          <w:ilvl w:val="0"/>
          <w:numId w:val="4"/>
        </w:numPr>
        <w:ind w:right="52" w:hanging="358"/>
      </w:pPr>
      <w:r>
        <w:t xml:space="preserve">Zarządca ponosi odpowiedzialność z tytułu zawartej Umowy Ramowej oraz Umowy, ze skutkiem wobec Operatorów. </w:t>
      </w:r>
    </w:p>
    <w:p w14:paraId="7200094E" w14:textId="77777777" w:rsidR="00D766C5" w:rsidRDefault="00182449">
      <w:pPr>
        <w:numPr>
          <w:ilvl w:val="0"/>
          <w:numId w:val="4"/>
        </w:numPr>
        <w:ind w:right="52" w:hanging="358"/>
      </w:pPr>
      <w:r>
        <w:t xml:space="preserve">Zbycie przez OK części włókien w Kablu telekomunikacyjnym nie wymaga zgody OSD oraz nie wymaga zmiany Umowy Ramowej oraz Umowy, natomiast wymaga złożenia </w:t>
      </w:r>
      <w:r>
        <w:t xml:space="preserve">oświadczenia o zmianie własności włókien w Kablu telekomunikacyjnym. </w:t>
      </w:r>
    </w:p>
    <w:p w14:paraId="0671D8D8" w14:textId="77777777" w:rsidR="00D766C5" w:rsidRDefault="00182449">
      <w:pPr>
        <w:numPr>
          <w:ilvl w:val="0"/>
          <w:numId w:val="4"/>
        </w:numPr>
        <w:ind w:right="52" w:hanging="358"/>
      </w:pPr>
      <w:r>
        <w:t xml:space="preserve">Operator, będący właścicielem włókien w Kablu telekomunikacyjnym, który nie jest jego Zarządcą (nie ma zawartej Umowy Ramowej) ma prawo do wykonywania Odgałęzień od Kabla telekomunikacyjnego w ramach odrębnej umowy zawieranej pomiędzy tym Operatorem a OSD pod warunkiem posiadania upoważnienia od Zarządcy dla danego Operatora na wykonanie Odgałęzienia. </w:t>
      </w:r>
    </w:p>
    <w:p w14:paraId="58989256" w14:textId="77777777" w:rsidR="00D766C5" w:rsidRDefault="00182449">
      <w:pPr>
        <w:numPr>
          <w:ilvl w:val="0"/>
          <w:numId w:val="4"/>
        </w:numPr>
        <w:ind w:right="52" w:hanging="358"/>
      </w:pPr>
      <w:r>
        <w:t xml:space="preserve">W przypadku wniosku OK złożonego do OSD o połączenie kabli telekomunikacyjnych danego OK z włóknami w Kablu telekomunikacyjnym innego operatora, OSD wyraża zgodę na połączenie kabli dwóch operatorów w Kanalizacji kablowej, pod warunkiem istnienia takich możliwości technicznych. Niewyrażenie zgody ze względu na brak możliwości technicznych wymaga podania przyczyn.  </w:t>
      </w:r>
    </w:p>
    <w:p w14:paraId="7032CC19" w14:textId="77777777" w:rsidR="00D766C5" w:rsidRDefault="00182449">
      <w:pPr>
        <w:numPr>
          <w:ilvl w:val="0"/>
          <w:numId w:val="4"/>
        </w:numPr>
        <w:ind w:right="52" w:hanging="358"/>
      </w:pPr>
      <w:r>
        <w:t xml:space="preserve">Niezależnie od wniosku, o którym mowa w ust. 7 powyżej, OK przekazuje do OSD oświadczenie drugiego zainteresowanego operatora o wyrażeniu zgody na połączenie włókien Kabli telekomunikacyjnych. </w:t>
      </w:r>
    </w:p>
    <w:p w14:paraId="67CCD9A2" w14:textId="77777777" w:rsidR="00D766C5" w:rsidRDefault="00182449">
      <w:pPr>
        <w:numPr>
          <w:ilvl w:val="0"/>
          <w:numId w:val="4"/>
        </w:numPr>
        <w:ind w:right="52" w:hanging="358"/>
      </w:pPr>
      <w:r>
        <w:t xml:space="preserve">Wszelkie spory pomiędzy operatorami dotyczące współpracy w ramach łączenia włókien kabli tych operatorów w Kanalizacji kablowej są rozstrzyganie wyłącznie przez tych operatorów, bez udziału OSD. </w:t>
      </w:r>
    </w:p>
    <w:p w14:paraId="21FE6478" w14:textId="02336354" w:rsidR="00D766C5" w:rsidRPr="001B0EF1" w:rsidRDefault="00182449" w:rsidP="001B0EF1">
      <w:pPr>
        <w:numPr>
          <w:ilvl w:val="0"/>
          <w:numId w:val="4"/>
        </w:numPr>
        <w:spacing w:after="0" w:line="351" w:lineRule="auto"/>
        <w:ind w:right="52" w:hanging="358"/>
      </w:pPr>
      <w:r>
        <w:t xml:space="preserve">Za złożenie wniosku przez OK o połączenie Kabli telekomunikacyjnych lub łączenie włókien uznaje się złożenie w Zamówieniu przez OK, dodatkowego zamówienia w zakresie opisanym powyżej. </w:t>
      </w:r>
      <w:r w:rsidRPr="001B0EF1">
        <w:rPr>
          <w:b/>
        </w:rPr>
        <w:t xml:space="preserve"> </w:t>
      </w:r>
    </w:p>
    <w:p w14:paraId="0CE14B0F" w14:textId="77777777" w:rsidR="001B0EF1" w:rsidRDefault="001B0EF1" w:rsidP="001B0EF1">
      <w:pPr>
        <w:spacing w:after="0" w:line="351" w:lineRule="auto"/>
        <w:ind w:left="358" w:right="52" w:firstLine="0"/>
      </w:pPr>
    </w:p>
    <w:p w14:paraId="37611175" w14:textId="2C41E10C" w:rsidR="00D766C5" w:rsidRDefault="00182449" w:rsidP="001B0EF1">
      <w:pPr>
        <w:pStyle w:val="Nagwek1"/>
        <w:numPr>
          <w:ilvl w:val="0"/>
          <w:numId w:val="0"/>
        </w:numPr>
        <w:ind w:left="82" w:right="353" w:hanging="10"/>
        <w:jc w:val="center"/>
      </w:pPr>
      <w:r>
        <w:t xml:space="preserve">§5 </w:t>
      </w:r>
      <w:r>
        <w:t>Uruchomienie, modyfikacja oraz dezaktywacja Usługi</w:t>
      </w:r>
    </w:p>
    <w:p w14:paraId="21E78262" w14:textId="3C44C3F3" w:rsidR="00D766C5" w:rsidRDefault="00182449">
      <w:pPr>
        <w:numPr>
          <w:ilvl w:val="0"/>
          <w:numId w:val="5"/>
        </w:numPr>
        <w:ind w:right="52" w:hanging="358"/>
      </w:pPr>
      <w:r>
        <w:t>O</w:t>
      </w:r>
      <w:r w:rsidR="001B0EF1">
        <w:t xml:space="preserve">K </w:t>
      </w:r>
      <w:r>
        <w:t>składa Zamówienie na uruchomienie lub modyfikację Usługi przez SK, wskazując między innymi relację, długość relacji, typ i średnicę kabla oraz pojemność kabla, typ i średnicę rur Kanalizacji wtórnej lub Mikrokanalizacji, PDU w którym OK ma uzyskać dostęp do Usługi.</w:t>
      </w:r>
      <w:r>
        <w:rPr>
          <w:b/>
        </w:rPr>
        <w:t xml:space="preserve"> </w:t>
      </w:r>
    </w:p>
    <w:p w14:paraId="4981AB04" w14:textId="77777777" w:rsidR="00D766C5" w:rsidRDefault="00182449">
      <w:pPr>
        <w:numPr>
          <w:ilvl w:val="0"/>
          <w:numId w:val="5"/>
        </w:numPr>
        <w:spacing w:after="73" w:line="259" w:lineRule="auto"/>
        <w:ind w:right="52" w:hanging="358"/>
      </w:pPr>
      <w:r>
        <w:t>Jedno Zamówienie może dotyczyć jednej relacji.</w:t>
      </w:r>
      <w:r>
        <w:rPr>
          <w:b/>
        </w:rPr>
        <w:t xml:space="preserve"> </w:t>
      </w:r>
    </w:p>
    <w:p w14:paraId="0E8A81E3" w14:textId="77777777" w:rsidR="00D766C5" w:rsidRDefault="00182449">
      <w:pPr>
        <w:numPr>
          <w:ilvl w:val="0"/>
          <w:numId w:val="5"/>
        </w:numPr>
        <w:ind w:right="52" w:hanging="358"/>
      </w:pPr>
      <w:r>
        <w:t xml:space="preserve">Data realizacji Zamówienia na Usługę zostanie potwierdzona w protokole zdawczo-odbiorczym podpisanym przez obie Strony. Wzór protokołu zdawczo-odbiorczego stanowi Załącznik nr 3 do niniejszej Umowy.  </w:t>
      </w:r>
    </w:p>
    <w:p w14:paraId="72A5953D" w14:textId="77777777" w:rsidR="00D766C5" w:rsidRDefault="00182449">
      <w:pPr>
        <w:numPr>
          <w:ilvl w:val="0"/>
          <w:numId w:val="5"/>
        </w:numPr>
        <w:ind w:right="52" w:hanging="358"/>
      </w:pPr>
      <w:r>
        <w:t xml:space="preserve">W przypadku niepodpisania przez OK protokołu zdawczo-odbiorczego i niezgłoszenia przez OK, w formie pisemnej, uzasadnionych zastrzeżeń do Usługi, data realizacji Zamówienia na Usługę określona w podpisanym jednostronnie przez OSD protokole zdawczo-odbiorczym będzie uważana za dzień realizacji tego Zamówienia. </w:t>
      </w:r>
    </w:p>
    <w:p w14:paraId="555B32B4" w14:textId="77777777" w:rsidR="00D766C5" w:rsidRDefault="00182449">
      <w:pPr>
        <w:numPr>
          <w:ilvl w:val="0"/>
          <w:numId w:val="5"/>
        </w:numPr>
        <w:ind w:right="52" w:hanging="358"/>
      </w:pPr>
      <w:r>
        <w:t xml:space="preserve">W przypadku zgłoszenia przez OK uzasadnionych zastrzeżeń odnośnie do realizacji Zamówienia na Usługę, OSD ma obowiązek niezwłocznie je usunąć, a następnie przesłać poprawiony protokół zdawczo-odbiorczy. W dalszej części procesu stosuje się odpowiednio ust. 2 i 3 powyżej. </w:t>
      </w:r>
    </w:p>
    <w:p w14:paraId="26B512D0" w14:textId="77777777" w:rsidR="00D766C5" w:rsidRDefault="00182449">
      <w:pPr>
        <w:numPr>
          <w:ilvl w:val="0"/>
          <w:numId w:val="5"/>
        </w:numPr>
        <w:ind w:right="52" w:hanging="358"/>
      </w:pPr>
      <w:r>
        <w:t xml:space="preserve">Modyfikacja Usługi odbywa się poprzez modyfikację Zamówienia, którego Usługa dotyczy. Powyższa modyfikacja nie wymaga aneksowania niniejszej Umowy.  </w:t>
      </w:r>
    </w:p>
    <w:p w14:paraId="0B9F6CDD" w14:textId="77777777" w:rsidR="00D766C5" w:rsidRDefault="00182449">
      <w:pPr>
        <w:numPr>
          <w:ilvl w:val="0"/>
          <w:numId w:val="5"/>
        </w:numPr>
        <w:ind w:right="52" w:hanging="358"/>
      </w:pPr>
      <w:r>
        <w:t xml:space="preserve">Rezygnacja z Usługi w całości, wymaga złożenia wypowiedzenia Umowy, zgodnie z warunkami określonymi w Umowie Ramowej. </w:t>
      </w:r>
    </w:p>
    <w:p w14:paraId="7E200FB5" w14:textId="77777777" w:rsidR="00D766C5" w:rsidRDefault="00182449">
      <w:pPr>
        <w:numPr>
          <w:ilvl w:val="0"/>
          <w:numId w:val="5"/>
        </w:numPr>
        <w:ind w:right="52" w:hanging="358"/>
      </w:pPr>
      <w:r>
        <w:t xml:space="preserve">Rezygnacja z Usługi w części dotyczącej jednej lub kilku relacji w ramach Usługi, wymaga wypowiedzenia Zamówienia, którego Usługa dotyczy. Wypowiedzenie Zamówienia nie jest równoznaczne z wypowiedzeniem Umowy. </w:t>
      </w:r>
    </w:p>
    <w:p w14:paraId="4DCC1323" w14:textId="03A4AE86" w:rsidR="00D766C5" w:rsidRDefault="00182449" w:rsidP="001B0EF1">
      <w:pPr>
        <w:numPr>
          <w:ilvl w:val="0"/>
          <w:numId w:val="5"/>
        </w:numPr>
        <w:ind w:right="52" w:hanging="358"/>
      </w:pPr>
      <w:r>
        <w:t xml:space="preserve">W zakresie nieuregulowanym w poniższym paragrafie, zastosowanie znajdą postanowienia Umowy Ramowej.  </w:t>
      </w:r>
    </w:p>
    <w:p w14:paraId="2906FDAF" w14:textId="37747312" w:rsidR="00D766C5" w:rsidRDefault="00182449" w:rsidP="001B0EF1">
      <w:pPr>
        <w:pStyle w:val="Nagwek1"/>
        <w:numPr>
          <w:ilvl w:val="0"/>
          <w:numId w:val="0"/>
        </w:numPr>
        <w:spacing w:after="51"/>
        <w:ind w:right="353"/>
        <w:jc w:val="center"/>
      </w:pPr>
      <w:r>
        <w:t xml:space="preserve">§6 </w:t>
      </w:r>
      <w:r>
        <w:t>Postanowienia końcowe</w:t>
      </w:r>
    </w:p>
    <w:p w14:paraId="0C3EDF7F" w14:textId="77777777" w:rsidR="00D766C5" w:rsidRDefault="00182449">
      <w:pPr>
        <w:numPr>
          <w:ilvl w:val="0"/>
          <w:numId w:val="6"/>
        </w:numPr>
        <w:spacing w:after="86" w:line="259" w:lineRule="auto"/>
        <w:ind w:right="52" w:hanging="358"/>
      </w:pPr>
      <w:r>
        <w:t>U</w:t>
      </w:r>
      <w:r>
        <w:t xml:space="preserve">mowę sporządzono w dwóch jednobrzmiących egzemplarzach po jednym dla OK i dla </w:t>
      </w:r>
    </w:p>
    <w:p w14:paraId="6310B219" w14:textId="77777777" w:rsidR="00D766C5" w:rsidRDefault="00182449">
      <w:pPr>
        <w:ind w:left="368" w:right="52"/>
      </w:pPr>
      <w:r>
        <w:t xml:space="preserve">OSD/Umowę sporządzono w formie elektronicznej opatrzonej przez każdą ze Stron kwalifikowanym podpisem elektronicznym. </w:t>
      </w:r>
      <w:r>
        <w:rPr>
          <w:b/>
        </w:rPr>
        <w:t xml:space="preserve"> </w:t>
      </w:r>
    </w:p>
    <w:p w14:paraId="128D544F" w14:textId="77777777" w:rsidR="00D766C5" w:rsidRDefault="00182449">
      <w:pPr>
        <w:numPr>
          <w:ilvl w:val="0"/>
          <w:numId w:val="6"/>
        </w:numPr>
        <w:spacing w:after="50" w:line="259" w:lineRule="auto"/>
        <w:ind w:right="52" w:hanging="358"/>
      </w:pPr>
      <w:r>
        <w:t xml:space="preserve">Umowa wchodzi w życie z dniem podpisania. </w:t>
      </w:r>
      <w:r>
        <w:rPr>
          <w:b/>
        </w:rPr>
        <w:t xml:space="preserve"> </w:t>
      </w:r>
    </w:p>
    <w:p w14:paraId="52E80B67" w14:textId="77777777" w:rsidR="00D766C5" w:rsidRDefault="00182449">
      <w:pPr>
        <w:numPr>
          <w:ilvl w:val="0"/>
          <w:numId w:val="6"/>
        </w:numPr>
        <w:ind w:right="52" w:hanging="358"/>
      </w:pPr>
      <w:r>
        <w:t>Zmiana Umowy wymaga formy pisemnej lub formy elektronicznej z kwalifikowanym podpisem elektronicznym, pod rygorem nieważności.</w:t>
      </w:r>
      <w:r>
        <w:rPr>
          <w:b/>
        </w:rPr>
        <w:t xml:space="preserve"> </w:t>
      </w:r>
    </w:p>
    <w:p w14:paraId="2B0A4ACE" w14:textId="77777777" w:rsidR="00D766C5" w:rsidRDefault="00182449">
      <w:pPr>
        <w:numPr>
          <w:ilvl w:val="0"/>
          <w:numId w:val="6"/>
        </w:numPr>
        <w:ind w:right="52" w:hanging="358"/>
      </w:pPr>
      <w:r>
        <w:t>W zakresie nieuregulowanym w Umowie, zastosowanie znajdą postanowienia Umowy Ramowej oraz Wymagań. W przypadku istnienia jakichkolwiek rozbieżności pomiędzy treścią Umowy Ramowej a Umową, pierwszeństwo mają postanowienia niniejszej Umowy.</w:t>
      </w:r>
      <w:r>
        <w:rPr>
          <w:b/>
        </w:rPr>
        <w:t xml:space="preserve"> </w:t>
      </w:r>
    </w:p>
    <w:p w14:paraId="44E49940" w14:textId="77777777" w:rsidR="00D766C5" w:rsidRDefault="00182449">
      <w:pPr>
        <w:numPr>
          <w:ilvl w:val="0"/>
          <w:numId w:val="6"/>
        </w:numPr>
        <w:ind w:right="52" w:hanging="358"/>
      </w:pPr>
      <w:r>
        <w:t xml:space="preserve">W przypadku, gdy w wyniku wykładni niniejszej Umowy dojdzie do rozbieżności interpretacyjnych, stosuje się postanowienia określone w Wymaganiach, jeśli postanowienia Umowy miałyby być sprzeczne z bezwzględnie obowiązującymi postanowieniami Wymagań. </w:t>
      </w:r>
      <w:r>
        <w:rPr>
          <w:b/>
        </w:rPr>
        <w:t xml:space="preserve"> </w:t>
      </w:r>
    </w:p>
    <w:p w14:paraId="10D812FB" w14:textId="77777777" w:rsidR="00D766C5" w:rsidRDefault="00182449">
      <w:pPr>
        <w:numPr>
          <w:ilvl w:val="0"/>
          <w:numId w:val="6"/>
        </w:numPr>
        <w:spacing w:after="81" w:line="259" w:lineRule="auto"/>
        <w:ind w:right="52" w:hanging="358"/>
      </w:pPr>
      <w:r>
        <w:t xml:space="preserve">Załączniki do Umowy stanowią jej integralną część. </w:t>
      </w:r>
      <w:r>
        <w:rPr>
          <w:b/>
        </w:rPr>
        <w:t xml:space="preserve"> </w:t>
      </w:r>
    </w:p>
    <w:p w14:paraId="4C5CDBC8" w14:textId="77777777" w:rsidR="00D766C5" w:rsidRDefault="00182449">
      <w:pPr>
        <w:numPr>
          <w:ilvl w:val="0"/>
          <w:numId w:val="6"/>
        </w:numPr>
        <w:spacing w:after="85" w:line="259" w:lineRule="auto"/>
        <w:ind w:right="52" w:hanging="358"/>
      </w:pPr>
      <w:r>
        <w:rPr>
          <w:b/>
        </w:rPr>
        <w:t xml:space="preserve">Załączniki do Umowy: </w:t>
      </w:r>
    </w:p>
    <w:p w14:paraId="21687521" w14:textId="77777777" w:rsidR="00D766C5" w:rsidRDefault="00182449">
      <w:pPr>
        <w:spacing w:after="85" w:line="259" w:lineRule="auto"/>
        <w:ind w:left="-5" w:right="52"/>
      </w:pPr>
      <w:r>
        <w:rPr>
          <w:b/>
        </w:rPr>
        <w:t>Załącznik nr 1</w:t>
      </w:r>
      <w:r>
        <w:t xml:space="preserve"> - Wniosek o zawarcie Umowy o świadczenie Usługi; </w:t>
      </w:r>
    </w:p>
    <w:p w14:paraId="3F6234ED" w14:textId="77777777" w:rsidR="00D766C5" w:rsidRDefault="00182449">
      <w:pPr>
        <w:spacing w:after="76" w:line="259" w:lineRule="auto"/>
        <w:ind w:left="-5" w:right="52"/>
      </w:pPr>
      <w:r>
        <w:rPr>
          <w:b/>
        </w:rPr>
        <w:t>Załącznik nr 2</w:t>
      </w:r>
      <w:r>
        <w:t xml:space="preserve"> - Zamówienie na Usługę; </w:t>
      </w:r>
    </w:p>
    <w:p w14:paraId="39297035" w14:textId="0C7A3D76" w:rsidR="00D766C5" w:rsidRDefault="00182449" w:rsidP="001B0EF1">
      <w:pPr>
        <w:spacing w:after="53" w:line="259" w:lineRule="auto"/>
        <w:ind w:left="-5" w:right="52"/>
      </w:pPr>
      <w:r>
        <w:rPr>
          <w:b/>
        </w:rPr>
        <w:t>Załącznik nr 3</w:t>
      </w:r>
      <w:r>
        <w:t xml:space="preserve"> – Wzór protokołu zdawczo-odbiorczego. </w:t>
      </w:r>
    </w:p>
    <w:p w14:paraId="05C26B10" w14:textId="77777777" w:rsidR="00D766C5" w:rsidRDefault="00182449">
      <w:pPr>
        <w:spacing w:after="53" w:line="259" w:lineRule="auto"/>
        <w:ind w:left="0" w:firstLine="0"/>
        <w:jc w:val="left"/>
      </w:pPr>
      <w:r>
        <w:rPr>
          <w:i/>
        </w:rPr>
        <w:t xml:space="preserve">Podpisy Stron: </w:t>
      </w:r>
    </w:p>
    <w:p w14:paraId="0E91F512" w14:textId="77777777" w:rsidR="00D766C5" w:rsidRDefault="00182449">
      <w:pPr>
        <w:spacing w:after="50" w:line="259" w:lineRule="auto"/>
        <w:ind w:left="0" w:firstLine="0"/>
        <w:jc w:val="left"/>
      </w:pPr>
      <w:r>
        <w:t xml:space="preserve"> </w:t>
      </w:r>
    </w:p>
    <w:p w14:paraId="1073661E" w14:textId="77777777" w:rsidR="00D766C5" w:rsidRDefault="00182449">
      <w:pPr>
        <w:pStyle w:val="Nagwek1"/>
        <w:numPr>
          <w:ilvl w:val="0"/>
          <w:numId w:val="0"/>
        </w:numPr>
        <w:tabs>
          <w:tab w:val="center" w:pos="1416"/>
          <w:tab w:val="center" w:pos="2124"/>
          <w:tab w:val="center" w:pos="2833"/>
          <w:tab w:val="center" w:pos="3541"/>
          <w:tab w:val="center" w:pos="4249"/>
          <w:tab w:val="center" w:pos="4957"/>
          <w:tab w:val="center" w:pos="6053"/>
        </w:tabs>
        <w:spacing w:after="59"/>
        <w:ind w:left="-15"/>
      </w:pPr>
      <w:r>
        <w:t>Za OK,</w:t>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Za </w:t>
      </w:r>
      <w:r>
        <w:t>OSD,</w:t>
      </w:r>
      <w:r>
        <w:rPr>
          <w:b w:val="0"/>
        </w:rPr>
        <w:t xml:space="preserve"> </w:t>
      </w:r>
    </w:p>
    <w:p w14:paraId="362157AE" w14:textId="77777777" w:rsidR="00D766C5" w:rsidRDefault="00182449">
      <w:pPr>
        <w:spacing w:after="53" w:line="259" w:lineRule="auto"/>
        <w:ind w:left="0" w:firstLine="0"/>
        <w:jc w:val="left"/>
      </w:pPr>
      <w:r>
        <w:t xml:space="preserve"> </w:t>
      </w:r>
    </w:p>
    <w:p w14:paraId="0FB2ECEB" w14:textId="77777777" w:rsidR="001B0EF1" w:rsidRDefault="00182449">
      <w:pPr>
        <w:spacing w:after="78" w:line="259" w:lineRule="auto"/>
        <w:ind w:left="-5" w:right="52"/>
      </w:pPr>
      <w:r>
        <w:rPr>
          <w:shd w:val="clear" w:color="auto" w:fill="FFFF00"/>
        </w:rPr>
        <w:t>_________________________</w:t>
      </w:r>
      <w:r>
        <w:t xml:space="preserve">  </w:t>
      </w:r>
      <w:r>
        <w:tab/>
        <w:t xml:space="preserve"> </w:t>
      </w:r>
      <w:r>
        <w:tab/>
        <w:t xml:space="preserve"> </w:t>
      </w:r>
      <w:r>
        <w:tab/>
        <w:t xml:space="preserve"> </w:t>
      </w:r>
      <w:r>
        <w:tab/>
      </w:r>
      <w:r>
        <w:rPr>
          <w:shd w:val="clear" w:color="auto" w:fill="FFFF00"/>
        </w:rPr>
        <w:t>_________________________</w:t>
      </w:r>
      <w:r>
        <w:t xml:space="preserve">  </w:t>
      </w:r>
    </w:p>
    <w:p w14:paraId="17144F80" w14:textId="77777777" w:rsidR="001B0EF1" w:rsidRDefault="001B0EF1">
      <w:pPr>
        <w:spacing w:after="78" w:line="259" w:lineRule="auto"/>
        <w:ind w:left="-5" w:right="52"/>
      </w:pPr>
    </w:p>
    <w:p w14:paraId="4021649B" w14:textId="77777777" w:rsidR="001B0EF1" w:rsidRDefault="001B0EF1">
      <w:pPr>
        <w:spacing w:after="78" w:line="259" w:lineRule="auto"/>
        <w:ind w:left="-5" w:right="52"/>
      </w:pPr>
    </w:p>
    <w:p w14:paraId="382D6C54" w14:textId="013A998D" w:rsidR="00D766C5" w:rsidRDefault="00182449">
      <w:pPr>
        <w:spacing w:after="78" w:line="259" w:lineRule="auto"/>
        <w:ind w:left="-5" w:right="52"/>
      </w:pPr>
      <w:r>
        <w:rPr>
          <w:b/>
        </w:rPr>
        <w:t>Załącznik nr 1</w:t>
      </w:r>
      <w:r>
        <w:t xml:space="preserve"> do Umowy o świadczenie Usług – Wniosek o zawarcie Umowy o świadczenie Usługi </w:t>
      </w:r>
    </w:p>
    <w:p w14:paraId="41A19C3F" w14:textId="77777777" w:rsidR="00D766C5" w:rsidRDefault="00182449">
      <w:pPr>
        <w:spacing w:after="50" w:line="259" w:lineRule="auto"/>
        <w:ind w:left="0" w:firstLine="0"/>
        <w:jc w:val="left"/>
      </w:pPr>
      <w:r>
        <w:rPr>
          <w:b/>
        </w:rPr>
        <w:t>(</w:t>
      </w:r>
      <w:r>
        <w:rPr>
          <w:b/>
          <w:i/>
        </w:rPr>
        <w:t>wzór</w:t>
      </w:r>
      <w:r>
        <w:rPr>
          <w:b/>
        </w:rPr>
        <w:t>)</w:t>
      </w:r>
      <w:r>
        <w:t xml:space="preserve"> </w:t>
      </w:r>
    </w:p>
    <w:p w14:paraId="6FF3EC88" w14:textId="77777777" w:rsidR="00D766C5" w:rsidRDefault="00182449">
      <w:pPr>
        <w:spacing w:after="81" w:line="259" w:lineRule="auto"/>
        <w:ind w:left="0" w:firstLine="0"/>
        <w:jc w:val="left"/>
      </w:pPr>
      <w:r>
        <w:t xml:space="preserve"> </w:t>
      </w:r>
    </w:p>
    <w:p w14:paraId="7BC620D4" w14:textId="77777777" w:rsidR="00D766C5" w:rsidRDefault="00182449">
      <w:pPr>
        <w:pStyle w:val="Nagwek1"/>
        <w:numPr>
          <w:ilvl w:val="0"/>
          <w:numId w:val="0"/>
        </w:numPr>
        <w:spacing w:after="0"/>
        <w:ind w:left="308" w:right="357"/>
        <w:jc w:val="center"/>
      </w:pPr>
      <w:r>
        <w:t xml:space="preserve">Wniosek </w:t>
      </w:r>
      <w:r>
        <w:t xml:space="preserve">o zawarcie Umowy o świadczenie Usługi  </w:t>
      </w:r>
    </w:p>
    <w:tbl>
      <w:tblPr>
        <w:tblStyle w:val="TableGrid"/>
        <w:tblW w:w="9894" w:type="dxa"/>
        <w:tblInd w:w="5" w:type="dxa"/>
        <w:tblCellMar>
          <w:top w:w="12" w:type="dxa"/>
          <w:left w:w="0" w:type="dxa"/>
          <w:bottom w:w="0" w:type="dxa"/>
          <w:right w:w="50" w:type="dxa"/>
        </w:tblCellMar>
        <w:tblLook w:val="04A0" w:firstRow="1" w:lastRow="0" w:firstColumn="1" w:lastColumn="0" w:noHBand="0" w:noVBand="1"/>
      </w:tblPr>
      <w:tblGrid>
        <w:gridCol w:w="1741"/>
        <w:gridCol w:w="351"/>
        <w:gridCol w:w="7802"/>
      </w:tblGrid>
      <w:tr w:rsidR="00D766C5" w14:paraId="5272B5AF" w14:textId="77777777">
        <w:trPr>
          <w:trHeight w:val="1510"/>
        </w:trPr>
        <w:tc>
          <w:tcPr>
            <w:tcW w:w="1741" w:type="dxa"/>
            <w:tcBorders>
              <w:top w:val="single" w:sz="4" w:space="0" w:color="000000"/>
              <w:left w:val="single" w:sz="4" w:space="0" w:color="000000"/>
              <w:bottom w:val="single" w:sz="4" w:space="0" w:color="000000"/>
              <w:right w:val="nil"/>
            </w:tcBorders>
          </w:tcPr>
          <w:p w14:paraId="7AE655EE" w14:textId="77777777" w:rsidR="00D766C5" w:rsidRDefault="00182449">
            <w:pPr>
              <w:spacing w:after="0" w:line="259" w:lineRule="auto"/>
              <w:ind w:left="110" w:firstLine="0"/>
              <w:jc w:val="left"/>
            </w:pPr>
            <w:r>
              <w:rPr>
                <w:b/>
              </w:rPr>
              <w:t>Dane OSD</w:t>
            </w:r>
            <w:r>
              <w:t xml:space="preserve"> </w:t>
            </w:r>
          </w:p>
        </w:tc>
        <w:tc>
          <w:tcPr>
            <w:tcW w:w="351" w:type="dxa"/>
            <w:tcBorders>
              <w:top w:val="single" w:sz="4" w:space="0" w:color="000000"/>
              <w:left w:val="nil"/>
              <w:bottom w:val="single" w:sz="4" w:space="0" w:color="000000"/>
              <w:right w:val="single" w:sz="4" w:space="0" w:color="000000"/>
            </w:tcBorders>
          </w:tcPr>
          <w:p w14:paraId="717B8178" w14:textId="77777777" w:rsidR="00D766C5" w:rsidRDefault="00D766C5">
            <w:pPr>
              <w:spacing w:after="160" w:line="259" w:lineRule="auto"/>
              <w:ind w:left="0" w:firstLine="0"/>
              <w:jc w:val="left"/>
            </w:pPr>
          </w:p>
        </w:tc>
        <w:tc>
          <w:tcPr>
            <w:tcW w:w="7802" w:type="dxa"/>
            <w:tcBorders>
              <w:top w:val="single" w:sz="4" w:space="0" w:color="000000"/>
              <w:left w:val="single" w:sz="4" w:space="0" w:color="000000"/>
              <w:bottom w:val="single" w:sz="4" w:space="0" w:color="000000"/>
              <w:right w:val="single" w:sz="4" w:space="0" w:color="000000"/>
            </w:tcBorders>
          </w:tcPr>
          <w:p w14:paraId="2A22DC18" w14:textId="77777777" w:rsidR="00D766C5" w:rsidRDefault="00182449">
            <w:pPr>
              <w:spacing w:after="47" w:line="259" w:lineRule="auto"/>
              <w:ind w:left="110" w:firstLine="0"/>
              <w:jc w:val="left"/>
            </w:pPr>
            <w:r>
              <w:rPr>
                <w:b/>
              </w:rPr>
              <w:t>Nazwa firmy/Imię i nazwisko: Pavel Žižka ORELSOFT.PL z oddziałem w Prudniku</w:t>
            </w:r>
            <w:r>
              <w:t xml:space="preserve"> </w:t>
            </w:r>
          </w:p>
          <w:p w14:paraId="1662562B" w14:textId="77777777" w:rsidR="00D766C5" w:rsidRDefault="00182449">
            <w:pPr>
              <w:spacing w:after="0" w:line="303" w:lineRule="auto"/>
              <w:ind w:left="110" w:firstLine="0"/>
              <w:jc w:val="left"/>
            </w:pPr>
            <w:r>
              <w:rPr>
                <w:b/>
              </w:rPr>
              <w:t>Adres siedziby</w:t>
            </w:r>
            <w:r>
              <w:t xml:space="preserve">: Na Veselce 1013, Upice 542 32, ul. Zamkowa 2, 48-200 Prudnik </w:t>
            </w:r>
            <w:r>
              <w:rPr>
                <w:b/>
              </w:rPr>
              <w:t xml:space="preserve">KRS: </w:t>
            </w:r>
            <w:r>
              <w:t xml:space="preserve">0001051507 </w:t>
            </w:r>
          </w:p>
          <w:p w14:paraId="5590741B" w14:textId="77777777" w:rsidR="00D766C5" w:rsidRDefault="00182449">
            <w:pPr>
              <w:spacing w:after="19" w:line="259" w:lineRule="auto"/>
              <w:ind w:left="110" w:firstLine="0"/>
              <w:jc w:val="left"/>
            </w:pPr>
            <w:r>
              <w:rPr>
                <w:b/>
              </w:rPr>
              <w:t>REGON:</w:t>
            </w:r>
            <w:r>
              <w:t xml:space="preserve"> </w:t>
            </w:r>
            <w:r>
              <w:t>52604741900000</w:t>
            </w:r>
            <w:r>
              <w:rPr>
                <w:b/>
              </w:rPr>
              <w:t xml:space="preserve"> </w:t>
            </w:r>
          </w:p>
          <w:p w14:paraId="21C30A66" w14:textId="77777777" w:rsidR="00D766C5" w:rsidRDefault="00182449">
            <w:pPr>
              <w:spacing w:after="0" w:line="259" w:lineRule="auto"/>
              <w:ind w:left="110" w:firstLine="0"/>
              <w:jc w:val="left"/>
            </w:pPr>
            <w:r>
              <w:rPr>
                <w:b/>
              </w:rPr>
              <w:t xml:space="preserve"> </w:t>
            </w:r>
          </w:p>
        </w:tc>
      </w:tr>
      <w:tr w:rsidR="00D766C5" w14:paraId="7B4C977B" w14:textId="77777777">
        <w:trPr>
          <w:trHeight w:val="2108"/>
        </w:trPr>
        <w:tc>
          <w:tcPr>
            <w:tcW w:w="1741" w:type="dxa"/>
            <w:tcBorders>
              <w:top w:val="single" w:sz="4" w:space="0" w:color="000000"/>
              <w:left w:val="single" w:sz="4" w:space="0" w:color="000000"/>
              <w:bottom w:val="single" w:sz="4" w:space="0" w:color="000000"/>
              <w:right w:val="nil"/>
            </w:tcBorders>
          </w:tcPr>
          <w:p w14:paraId="15B0D11F" w14:textId="77777777" w:rsidR="00D766C5" w:rsidRDefault="00182449">
            <w:pPr>
              <w:spacing w:after="0" w:line="259" w:lineRule="auto"/>
              <w:ind w:left="110" w:firstLine="0"/>
              <w:jc w:val="left"/>
            </w:pPr>
            <w:r>
              <w:rPr>
                <w:b/>
              </w:rPr>
              <w:t>Dane OK</w:t>
            </w:r>
            <w:r>
              <w:t xml:space="preserve"> </w:t>
            </w:r>
          </w:p>
        </w:tc>
        <w:tc>
          <w:tcPr>
            <w:tcW w:w="351" w:type="dxa"/>
            <w:tcBorders>
              <w:top w:val="single" w:sz="4" w:space="0" w:color="000000"/>
              <w:left w:val="nil"/>
              <w:bottom w:val="single" w:sz="4" w:space="0" w:color="000000"/>
              <w:right w:val="single" w:sz="4" w:space="0" w:color="000000"/>
            </w:tcBorders>
          </w:tcPr>
          <w:p w14:paraId="3B533DDF" w14:textId="77777777" w:rsidR="00D766C5" w:rsidRDefault="00D766C5">
            <w:pPr>
              <w:spacing w:after="160" w:line="259" w:lineRule="auto"/>
              <w:ind w:left="0" w:firstLine="0"/>
              <w:jc w:val="left"/>
            </w:pPr>
          </w:p>
        </w:tc>
        <w:tc>
          <w:tcPr>
            <w:tcW w:w="7802" w:type="dxa"/>
            <w:tcBorders>
              <w:top w:val="single" w:sz="4" w:space="0" w:color="000000"/>
              <w:left w:val="single" w:sz="4" w:space="0" w:color="000000"/>
              <w:bottom w:val="single" w:sz="4" w:space="0" w:color="000000"/>
              <w:right w:val="single" w:sz="4" w:space="0" w:color="000000"/>
            </w:tcBorders>
          </w:tcPr>
          <w:p w14:paraId="037962EA" w14:textId="77777777" w:rsidR="00D766C5" w:rsidRDefault="00182449">
            <w:pPr>
              <w:spacing w:after="2" w:line="312" w:lineRule="auto"/>
              <w:ind w:left="110" w:right="4275" w:firstLine="0"/>
              <w:jc w:val="left"/>
            </w:pPr>
            <w:r>
              <w:rPr>
                <w:b/>
              </w:rPr>
              <w:t xml:space="preserve">Nazwa firmy/ Imię nazwisko: </w:t>
            </w:r>
            <w:r>
              <w:t xml:space="preserve"> </w:t>
            </w:r>
            <w:r>
              <w:rPr>
                <w:b/>
              </w:rPr>
              <w:t xml:space="preserve">Adres siedziby: </w:t>
            </w:r>
          </w:p>
          <w:p w14:paraId="62D468BF" w14:textId="77777777" w:rsidR="00D766C5" w:rsidRDefault="00182449">
            <w:pPr>
              <w:spacing w:after="50" w:line="259" w:lineRule="auto"/>
              <w:ind w:left="110" w:firstLine="0"/>
              <w:jc w:val="left"/>
            </w:pPr>
            <w:r>
              <w:rPr>
                <w:b/>
              </w:rPr>
              <w:t xml:space="preserve">NIP: </w:t>
            </w:r>
          </w:p>
          <w:p w14:paraId="09C35B01" w14:textId="77777777" w:rsidR="00D766C5" w:rsidRDefault="00182449">
            <w:pPr>
              <w:spacing w:after="32" w:line="315" w:lineRule="auto"/>
              <w:ind w:left="110" w:right="6299" w:firstLine="0"/>
              <w:jc w:val="left"/>
            </w:pPr>
            <w:r>
              <w:rPr>
                <w:b/>
              </w:rPr>
              <w:t xml:space="preserve">REGON: KRS: </w:t>
            </w:r>
          </w:p>
          <w:p w14:paraId="2686F342" w14:textId="77777777" w:rsidR="00D766C5" w:rsidRDefault="00182449">
            <w:pPr>
              <w:spacing w:after="53" w:line="259" w:lineRule="auto"/>
              <w:ind w:left="110" w:firstLine="0"/>
              <w:jc w:val="left"/>
            </w:pPr>
            <w:r>
              <w:rPr>
                <w:b/>
              </w:rPr>
              <w:t xml:space="preserve">Wysokość kapitału zakładowego: </w:t>
            </w:r>
          </w:p>
          <w:p w14:paraId="222EDFCE" w14:textId="77777777" w:rsidR="00D766C5" w:rsidRDefault="00182449">
            <w:pPr>
              <w:spacing w:after="0" w:line="259" w:lineRule="auto"/>
              <w:ind w:left="110" w:firstLine="0"/>
              <w:jc w:val="left"/>
            </w:pPr>
            <w:r>
              <w:rPr>
                <w:b/>
              </w:rPr>
              <w:t>Dane kontaktowe:</w:t>
            </w:r>
            <w:r>
              <w:t xml:space="preserve"> </w:t>
            </w:r>
          </w:p>
        </w:tc>
      </w:tr>
      <w:tr w:rsidR="00D766C5" w14:paraId="5A78F6A5" w14:textId="77777777">
        <w:trPr>
          <w:trHeight w:val="2755"/>
        </w:trPr>
        <w:tc>
          <w:tcPr>
            <w:tcW w:w="1741" w:type="dxa"/>
            <w:tcBorders>
              <w:top w:val="single" w:sz="4" w:space="0" w:color="000000"/>
              <w:left w:val="single" w:sz="4" w:space="0" w:color="000000"/>
              <w:bottom w:val="single" w:sz="4" w:space="0" w:color="000000"/>
              <w:right w:val="nil"/>
            </w:tcBorders>
          </w:tcPr>
          <w:p w14:paraId="445C4BFC" w14:textId="77777777" w:rsidR="00D766C5" w:rsidRDefault="00182449">
            <w:pPr>
              <w:spacing w:after="0" w:line="259" w:lineRule="auto"/>
              <w:ind w:left="141" w:hanging="31"/>
              <w:jc w:val="left"/>
            </w:pPr>
            <w:r>
              <w:rPr>
                <w:b/>
              </w:rPr>
              <w:t xml:space="preserve"> Załączniki wniosku (*): </w:t>
            </w:r>
          </w:p>
        </w:tc>
        <w:tc>
          <w:tcPr>
            <w:tcW w:w="351" w:type="dxa"/>
            <w:tcBorders>
              <w:top w:val="single" w:sz="4" w:space="0" w:color="000000"/>
              <w:left w:val="nil"/>
              <w:bottom w:val="single" w:sz="4" w:space="0" w:color="000000"/>
              <w:right w:val="single" w:sz="4" w:space="0" w:color="000000"/>
            </w:tcBorders>
          </w:tcPr>
          <w:p w14:paraId="23DBD798" w14:textId="77777777" w:rsidR="00D766C5" w:rsidRDefault="00182449">
            <w:pPr>
              <w:spacing w:after="0" w:line="259" w:lineRule="auto"/>
              <w:ind w:left="0" w:firstLine="0"/>
            </w:pPr>
            <w:r>
              <w:rPr>
                <w:b/>
              </w:rPr>
              <w:t xml:space="preserve">do </w:t>
            </w:r>
          </w:p>
        </w:tc>
        <w:tc>
          <w:tcPr>
            <w:tcW w:w="7802" w:type="dxa"/>
            <w:tcBorders>
              <w:top w:val="single" w:sz="4" w:space="0" w:color="000000"/>
              <w:left w:val="single" w:sz="4" w:space="0" w:color="000000"/>
              <w:bottom w:val="single" w:sz="4" w:space="0" w:color="000000"/>
              <w:right w:val="single" w:sz="4" w:space="0" w:color="000000"/>
            </w:tcBorders>
          </w:tcPr>
          <w:p w14:paraId="43EA9BEA" w14:textId="77777777" w:rsidR="00D766C5" w:rsidRDefault="00182449">
            <w:pPr>
              <w:numPr>
                <w:ilvl w:val="0"/>
                <w:numId w:val="7"/>
              </w:numPr>
              <w:spacing w:after="43" w:line="318" w:lineRule="auto"/>
              <w:ind w:left="468" w:hanging="358"/>
            </w:pPr>
            <w:r>
              <w:t xml:space="preserve">kopia dokumentu stwierdzającego uprawnienie do prowadzenia działalności telekomunikacyjnej; </w:t>
            </w:r>
          </w:p>
          <w:p w14:paraId="1A6C349B" w14:textId="77777777" w:rsidR="00D766C5" w:rsidRDefault="00182449">
            <w:pPr>
              <w:numPr>
                <w:ilvl w:val="0"/>
                <w:numId w:val="7"/>
              </w:numPr>
              <w:spacing w:after="27" w:line="338" w:lineRule="auto"/>
              <w:ind w:left="468" w:hanging="358"/>
            </w:pPr>
            <w:r>
              <w:t xml:space="preserve">kopia aktualnego odpisu z właściwego rejestru lub z centralnej ewidencji i informacji o działalności gospodarczej; </w:t>
            </w:r>
          </w:p>
          <w:p w14:paraId="442AD48F" w14:textId="77777777" w:rsidR="00D766C5" w:rsidRDefault="00182449">
            <w:pPr>
              <w:numPr>
                <w:ilvl w:val="0"/>
                <w:numId w:val="7"/>
              </w:numPr>
              <w:spacing w:after="30" w:line="332" w:lineRule="auto"/>
              <w:ind w:left="468" w:hanging="358"/>
            </w:pPr>
            <w:r>
              <w:t xml:space="preserve">kopie dokumentów potwierdzających legitymację osób wnioskujących do reprezentowania OK i składania w imieniu OK oświadczeń woli w przypadku, gdy wniosek podpisuje osoba niefigurująca w KRS; </w:t>
            </w:r>
          </w:p>
          <w:p w14:paraId="3A2938E8" w14:textId="77777777" w:rsidR="00D766C5" w:rsidRDefault="00182449">
            <w:pPr>
              <w:numPr>
                <w:ilvl w:val="0"/>
                <w:numId w:val="7"/>
              </w:numPr>
              <w:spacing w:after="0" w:line="259" w:lineRule="auto"/>
              <w:ind w:left="468" w:hanging="358"/>
            </w:pPr>
            <w:r>
              <w:t xml:space="preserve">upoważnienie do złożenia wniosku oraz ewentualnie do zawarcia Umowy o świadczenie Usługi. </w:t>
            </w:r>
          </w:p>
        </w:tc>
      </w:tr>
    </w:tbl>
    <w:p w14:paraId="6D9AF407" w14:textId="77777777" w:rsidR="00D766C5" w:rsidRDefault="00182449">
      <w:pPr>
        <w:ind w:left="343" w:right="52" w:hanging="358"/>
      </w:pPr>
      <w:r>
        <w:t xml:space="preserve">* - do wniosku o zawarcie Umowy o świadczenie Usługi („Umowa”) należy załączyć odpowiednie dokumenty, jeżeli Umowa ramowa i Umowa nie są zawierane jednocześnie </w:t>
      </w:r>
    </w:p>
    <w:p w14:paraId="6C909372" w14:textId="77777777" w:rsidR="00D766C5" w:rsidRDefault="00182449">
      <w:pPr>
        <w:spacing w:after="53" w:line="259" w:lineRule="auto"/>
        <w:ind w:left="0" w:firstLine="0"/>
        <w:jc w:val="left"/>
      </w:pPr>
      <w:r>
        <w:t xml:space="preserve"> </w:t>
      </w:r>
    </w:p>
    <w:p w14:paraId="017573A1" w14:textId="77777777" w:rsidR="00D766C5" w:rsidRDefault="00182449">
      <w:pPr>
        <w:spacing w:after="53" w:line="259" w:lineRule="auto"/>
        <w:ind w:left="0" w:firstLine="0"/>
        <w:jc w:val="left"/>
      </w:pPr>
      <w:r>
        <w:t xml:space="preserve"> </w:t>
      </w:r>
    </w:p>
    <w:p w14:paraId="11E19AAB" w14:textId="77777777" w:rsidR="00D766C5" w:rsidRDefault="00182449">
      <w:pPr>
        <w:spacing w:after="51" w:line="259" w:lineRule="auto"/>
        <w:ind w:left="-5"/>
        <w:jc w:val="left"/>
      </w:pPr>
      <w:r>
        <w:rPr>
          <w:shd w:val="clear" w:color="auto" w:fill="FFFF00"/>
        </w:rPr>
        <w:t>_____________________________</w:t>
      </w:r>
      <w:r>
        <w:t xml:space="preserve"> </w:t>
      </w:r>
    </w:p>
    <w:p w14:paraId="16F747EC" w14:textId="77777777" w:rsidR="00D766C5" w:rsidRDefault="00182449">
      <w:pPr>
        <w:spacing w:after="53" w:line="259" w:lineRule="auto"/>
        <w:ind w:left="368"/>
        <w:jc w:val="left"/>
      </w:pPr>
      <w:r>
        <w:rPr>
          <w:b/>
        </w:rPr>
        <w:t>Za OK</w:t>
      </w:r>
      <w:r>
        <w:t xml:space="preserve"> </w:t>
      </w:r>
    </w:p>
    <w:p w14:paraId="278EF7C0" w14:textId="77777777" w:rsidR="00D766C5" w:rsidRDefault="00182449">
      <w:pPr>
        <w:spacing w:after="50" w:line="259" w:lineRule="auto"/>
        <w:ind w:left="0" w:firstLine="0"/>
        <w:jc w:val="left"/>
      </w:pPr>
      <w:r>
        <w:t xml:space="preserve"> </w:t>
      </w:r>
    </w:p>
    <w:p w14:paraId="32C335C3" w14:textId="77777777" w:rsidR="00D766C5" w:rsidRDefault="00182449">
      <w:pPr>
        <w:spacing w:after="53" w:line="259" w:lineRule="auto"/>
        <w:ind w:left="0" w:firstLine="0"/>
        <w:jc w:val="left"/>
      </w:pPr>
      <w:r>
        <w:t xml:space="preserve"> </w:t>
      </w:r>
    </w:p>
    <w:p w14:paraId="05F25418" w14:textId="77777777" w:rsidR="00D766C5" w:rsidRDefault="00182449">
      <w:pPr>
        <w:spacing w:after="50" w:line="259" w:lineRule="auto"/>
        <w:ind w:left="0" w:firstLine="0"/>
        <w:jc w:val="left"/>
      </w:pPr>
      <w:r>
        <w:t xml:space="preserve"> </w:t>
      </w:r>
    </w:p>
    <w:p w14:paraId="3C90DB2C" w14:textId="77777777" w:rsidR="00D766C5" w:rsidRDefault="00182449">
      <w:pPr>
        <w:spacing w:after="53" w:line="259" w:lineRule="auto"/>
        <w:ind w:left="0" w:firstLine="0"/>
        <w:jc w:val="left"/>
      </w:pPr>
      <w:r>
        <w:t xml:space="preserve"> </w:t>
      </w:r>
    </w:p>
    <w:p w14:paraId="1C34FCE4" w14:textId="77777777" w:rsidR="00D766C5" w:rsidRDefault="00182449">
      <w:pPr>
        <w:spacing w:after="53" w:line="259" w:lineRule="auto"/>
        <w:ind w:left="0" w:firstLine="0"/>
        <w:jc w:val="left"/>
      </w:pPr>
      <w:r>
        <w:t xml:space="preserve"> </w:t>
      </w:r>
    </w:p>
    <w:p w14:paraId="37D68727" w14:textId="77777777" w:rsidR="00D766C5" w:rsidRDefault="00182449">
      <w:pPr>
        <w:spacing w:after="50" w:line="259" w:lineRule="auto"/>
        <w:ind w:left="0" w:firstLine="0"/>
        <w:jc w:val="left"/>
      </w:pPr>
      <w:r>
        <w:t xml:space="preserve"> </w:t>
      </w:r>
    </w:p>
    <w:p w14:paraId="3C0BB238" w14:textId="77777777" w:rsidR="00D766C5" w:rsidRDefault="00182449">
      <w:pPr>
        <w:spacing w:after="53" w:line="259" w:lineRule="auto"/>
        <w:ind w:left="0" w:firstLine="0"/>
        <w:jc w:val="left"/>
      </w:pPr>
      <w:r>
        <w:t xml:space="preserve"> </w:t>
      </w:r>
    </w:p>
    <w:p w14:paraId="27C0DA06" w14:textId="77777777" w:rsidR="00D766C5" w:rsidRDefault="00182449">
      <w:pPr>
        <w:spacing w:after="50" w:line="259" w:lineRule="auto"/>
        <w:ind w:left="0" w:firstLine="0"/>
        <w:jc w:val="left"/>
      </w:pPr>
      <w:r>
        <w:t xml:space="preserve"> </w:t>
      </w:r>
    </w:p>
    <w:p w14:paraId="2C78DD31" w14:textId="77777777" w:rsidR="00D766C5" w:rsidRDefault="00182449">
      <w:pPr>
        <w:spacing w:after="53" w:line="259" w:lineRule="auto"/>
        <w:ind w:left="0" w:firstLine="0"/>
        <w:jc w:val="left"/>
      </w:pPr>
      <w:r>
        <w:t xml:space="preserve"> </w:t>
      </w:r>
    </w:p>
    <w:p w14:paraId="33CA5F71" w14:textId="77777777" w:rsidR="00D766C5" w:rsidRDefault="00182449">
      <w:pPr>
        <w:spacing w:after="50" w:line="259" w:lineRule="auto"/>
        <w:ind w:left="0" w:firstLine="0"/>
        <w:jc w:val="left"/>
      </w:pPr>
      <w:r>
        <w:t xml:space="preserve"> </w:t>
      </w:r>
    </w:p>
    <w:p w14:paraId="75BC4631" w14:textId="77777777" w:rsidR="00D766C5" w:rsidRDefault="00182449">
      <w:pPr>
        <w:spacing w:after="53" w:line="259" w:lineRule="auto"/>
        <w:ind w:left="0" w:firstLine="0"/>
        <w:jc w:val="left"/>
      </w:pPr>
      <w:r>
        <w:t xml:space="preserve"> </w:t>
      </w:r>
    </w:p>
    <w:p w14:paraId="4E094CFA" w14:textId="77777777" w:rsidR="001B0EF1" w:rsidRDefault="00182449" w:rsidP="001B0EF1">
      <w:pPr>
        <w:spacing w:after="0" w:line="259" w:lineRule="auto"/>
        <w:ind w:left="0" w:firstLine="0"/>
        <w:jc w:val="left"/>
      </w:pPr>
      <w:r>
        <w:rPr>
          <w:b/>
        </w:rPr>
        <w:t xml:space="preserve"> </w:t>
      </w:r>
    </w:p>
    <w:p w14:paraId="006EC763" w14:textId="6A5EB316" w:rsidR="00D766C5" w:rsidRDefault="00182449" w:rsidP="001B0EF1">
      <w:pPr>
        <w:spacing w:after="0" w:line="259" w:lineRule="auto"/>
        <w:ind w:left="0" w:firstLine="0"/>
        <w:jc w:val="left"/>
      </w:pPr>
      <w:r>
        <w:rPr>
          <w:b/>
        </w:rPr>
        <w:t>Załącznik nr 2</w:t>
      </w:r>
      <w:r>
        <w:t xml:space="preserve"> do Umowy o świadczenie Usług – Zamówienie Usługi </w:t>
      </w:r>
      <w:r>
        <w:rPr>
          <w:b/>
        </w:rPr>
        <w:t>(</w:t>
      </w:r>
      <w:r>
        <w:rPr>
          <w:b/>
          <w:i/>
        </w:rPr>
        <w:t>wzór</w:t>
      </w:r>
      <w:r>
        <w:rPr>
          <w:b/>
        </w:rPr>
        <w:t>)</w:t>
      </w:r>
      <w:r>
        <w:t xml:space="preserve"> </w:t>
      </w:r>
    </w:p>
    <w:p w14:paraId="34E3E394" w14:textId="77777777" w:rsidR="00D766C5" w:rsidRDefault="00182449">
      <w:pPr>
        <w:spacing w:after="84" w:line="259" w:lineRule="auto"/>
        <w:ind w:left="0" w:firstLine="0"/>
        <w:jc w:val="left"/>
      </w:pPr>
      <w:r>
        <w:t xml:space="preserve"> </w:t>
      </w:r>
    </w:p>
    <w:p w14:paraId="259E6A9A" w14:textId="77777777" w:rsidR="00D766C5" w:rsidRDefault="00182449">
      <w:pPr>
        <w:pStyle w:val="Nagwek1"/>
        <w:numPr>
          <w:ilvl w:val="0"/>
          <w:numId w:val="0"/>
        </w:numPr>
        <w:spacing w:after="0"/>
        <w:ind w:left="3642"/>
      </w:pPr>
      <w:r>
        <w:t xml:space="preserve">Zamówienie Usługi  </w:t>
      </w:r>
    </w:p>
    <w:tbl>
      <w:tblPr>
        <w:tblStyle w:val="TableGrid"/>
        <w:tblW w:w="9066" w:type="dxa"/>
        <w:tblInd w:w="7" w:type="dxa"/>
        <w:tblCellMar>
          <w:top w:w="46" w:type="dxa"/>
          <w:left w:w="108" w:type="dxa"/>
          <w:bottom w:w="0" w:type="dxa"/>
          <w:right w:w="115" w:type="dxa"/>
        </w:tblCellMar>
        <w:tblLook w:val="04A0" w:firstRow="1" w:lastRow="0" w:firstColumn="1" w:lastColumn="0" w:noHBand="0" w:noVBand="1"/>
      </w:tblPr>
      <w:tblGrid>
        <w:gridCol w:w="2024"/>
        <w:gridCol w:w="7042"/>
      </w:tblGrid>
      <w:tr w:rsidR="00D766C5" w14:paraId="3190A4AB" w14:textId="77777777">
        <w:trPr>
          <w:trHeight w:val="860"/>
        </w:trPr>
        <w:tc>
          <w:tcPr>
            <w:tcW w:w="2024" w:type="dxa"/>
            <w:tcBorders>
              <w:top w:val="single" w:sz="4" w:space="0" w:color="000000"/>
              <w:left w:val="single" w:sz="4" w:space="0" w:color="000000"/>
              <w:bottom w:val="single" w:sz="4" w:space="0" w:color="000000"/>
              <w:right w:val="single" w:sz="4" w:space="0" w:color="000000"/>
            </w:tcBorders>
            <w:vAlign w:val="center"/>
          </w:tcPr>
          <w:p w14:paraId="496C6003" w14:textId="77777777" w:rsidR="00D766C5" w:rsidRDefault="00182449">
            <w:pPr>
              <w:spacing w:after="0" w:line="259" w:lineRule="auto"/>
              <w:ind w:left="0" w:firstLine="0"/>
              <w:jc w:val="left"/>
            </w:pPr>
            <w:r>
              <w:rPr>
                <w:b/>
              </w:rPr>
              <w:t>Data Zamówienia</w:t>
            </w:r>
            <w:r>
              <w:t xml:space="preserve"> </w:t>
            </w:r>
          </w:p>
        </w:tc>
        <w:tc>
          <w:tcPr>
            <w:tcW w:w="7042" w:type="dxa"/>
            <w:tcBorders>
              <w:top w:val="single" w:sz="4" w:space="0" w:color="000000"/>
              <w:left w:val="single" w:sz="4" w:space="0" w:color="000000"/>
              <w:bottom w:val="single" w:sz="4" w:space="0" w:color="000000"/>
              <w:right w:val="single" w:sz="4" w:space="0" w:color="000000"/>
            </w:tcBorders>
            <w:vAlign w:val="center"/>
          </w:tcPr>
          <w:p w14:paraId="5DAC2EEA" w14:textId="77777777" w:rsidR="00D766C5" w:rsidRDefault="00182449">
            <w:pPr>
              <w:spacing w:after="0" w:line="259" w:lineRule="auto"/>
              <w:ind w:left="1" w:firstLine="0"/>
              <w:jc w:val="left"/>
            </w:pPr>
            <w:r>
              <w:t xml:space="preserve"> </w:t>
            </w:r>
          </w:p>
        </w:tc>
      </w:tr>
      <w:tr w:rsidR="00D766C5" w14:paraId="4F3D8E21" w14:textId="77777777">
        <w:trPr>
          <w:trHeight w:val="1204"/>
        </w:trPr>
        <w:tc>
          <w:tcPr>
            <w:tcW w:w="2024" w:type="dxa"/>
            <w:tcBorders>
              <w:top w:val="single" w:sz="4" w:space="0" w:color="000000"/>
              <w:left w:val="single" w:sz="4" w:space="0" w:color="000000"/>
              <w:bottom w:val="single" w:sz="4" w:space="0" w:color="000000"/>
              <w:right w:val="single" w:sz="4" w:space="0" w:color="000000"/>
            </w:tcBorders>
            <w:shd w:val="clear" w:color="auto" w:fill="E7E6E6"/>
          </w:tcPr>
          <w:p w14:paraId="150A0FE9" w14:textId="77777777" w:rsidR="00D766C5" w:rsidRDefault="00182449">
            <w:pPr>
              <w:spacing w:after="53" w:line="259" w:lineRule="auto"/>
              <w:ind w:left="0" w:firstLine="0"/>
              <w:jc w:val="left"/>
            </w:pPr>
            <w:r>
              <w:rPr>
                <w:b/>
              </w:rPr>
              <w:t xml:space="preserve">Numer </w:t>
            </w:r>
          </w:p>
          <w:p w14:paraId="3E1124AD" w14:textId="77777777" w:rsidR="00D766C5" w:rsidRDefault="00182449">
            <w:pPr>
              <w:spacing w:after="50" w:line="259" w:lineRule="auto"/>
              <w:ind w:left="56" w:firstLine="0"/>
              <w:jc w:val="center"/>
            </w:pPr>
            <w:r>
              <w:rPr>
                <w:b/>
              </w:rPr>
              <w:t xml:space="preserve">Zamówienia </w:t>
            </w:r>
          </w:p>
          <w:p w14:paraId="32B8E22E" w14:textId="77777777" w:rsidR="00D766C5" w:rsidRDefault="00182449">
            <w:pPr>
              <w:spacing w:after="0" w:line="259" w:lineRule="auto"/>
              <w:ind w:left="358" w:firstLine="0"/>
              <w:jc w:val="left"/>
            </w:pPr>
            <w:r>
              <w:rPr>
                <w:b/>
              </w:rPr>
              <w:t xml:space="preserve">(wypełnia OSD) </w:t>
            </w:r>
          </w:p>
        </w:tc>
        <w:tc>
          <w:tcPr>
            <w:tcW w:w="7042" w:type="dxa"/>
            <w:tcBorders>
              <w:top w:val="single" w:sz="4" w:space="0" w:color="000000"/>
              <w:left w:val="single" w:sz="4" w:space="0" w:color="000000"/>
              <w:bottom w:val="single" w:sz="4" w:space="0" w:color="000000"/>
              <w:right w:val="single" w:sz="4" w:space="0" w:color="000000"/>
            </w:tcBorders>
            <w:vAlign w:val="center"/>
          </w:tcPr>
          <w:p w14:paraId="79C9D6AC" w14:textId="77777777" w:rsidR="00D766C5" w:rsidRDefault="00182449">
            <w:pPr>
              <w:spacing w:after="0" w:line="259" w:lineRule="auto"/>
              <w:ind w:left="1" w:firstLine="0"/>
              <w:jc w:val="left"/>
            </w:pPr>
            <w:r>
              <w:t xml:space="preserve"> </w:t>
            </w:r>
          </w:p>
        </w:tc>
      </w:tr>
    </w:tbl>
    <w:p w14:paraId="07825565" w14:textId="77777777" w:rsidR="00D766C5" w:rsidRDefault="00182449">
      <w:pPr>
        <w:spacing w:after="50" w:line="259" w:lineRule="auto"/>
        <w:ind w:left="0" w:firstLine="0"/>
        <w:jc w:val="left"/>
      </w:pPr>
      <w:r>
        <w:rPr>
          <w:b/>
        </w:rPr>
        <w:t xml:space="preserve"> </w:t>
      </w:r>
    </w:p>
    <w:p w14:paraId="2E12A928" w14:textId="77777777" w:rsidR="00D766C5" w:rsidRDefault="00182449">
      <w:pPr>
        <w:pStyle w:val="Nagwek1"/>
        <w:spacing w:after="0"/>
        <w:ind w:left="343" w:hanging="358"/>
      </w:pPr>
      <w:r>
        <w:t xml:space="preserve">Dane OK </w:t>
      </w:r>
    </w:p>
    <w:tbl>
      <w:tblPr>
        <w:tblStyle w:val="TableGrid"/>
        <w:tblW w:w="9064" w:type="dxa"/>
        <w:tblInd w:w="5" w:type="dxa"/>
        <w:tblCellMar>
          <w:top w:w="45" w:type="dxa"/>
          <w:left w:w="108" w:type="dxa"/>
          <w:bottom w:w="0" w:type="dxa"/>
          <w:right w:w="115" w:type="dxa"/>
        </w:tblCellMar>
        <w:tblLook w:val="04A0" w:firstRow="1" w:lastRow="0" w:firstColumn="1" w:lastColumn="0" w:noHBand="0" w:noVBand="1"/>
      </w:tblPr>
      <w:tblGrid>
        <w:gridCol w:w="2028"/>
        <w:gridCol w:w="7036"/>
      </w:tblGrid>
      <w:tr w:rsidR="00D766C5" w14:paraId="6F56D185" w14:textId="77777777">
        <w:trPr>
          <w:trHeight w:val="860"/>
        </w:trPr>
        <w:tc>
          <w:tcPr>
            <w:tcW w:w="2028" w:type="dxa"/>
            <w:tcBorders>
              <w:top w:val="single" w:sz="4" w:space="0" w:color="000000"/>
              <w:left w:val="single" w:sz="4" w:space="0" w:color="000000"/>
              <w:bottom w:val="single" w:sz="4" w:space="0" w:color="000000"/>
              <w:right w:val="single" w:sz="4" w:space="0" w:color="000000"/>
            </w:tcBorders>
            <w:vAlign w:val="center"/>
          </w:tcPr>
          <w:p w14:paraId="1CF0367B" w14:textId="77777777" w:rsidR="00D766C5" w:rsidRDefault="00182449">
            <w:pPr>
              <w:spacing w:after="0" w:line="259" w:lineRule="auto"/>
              <w:ind w:left="33" w:hanging="31"/>
              <w:jc w:val="left"/>
            </w:pPr>
            <w:r>
              <w:rPr>
                <w:b/>
              </w:rPr>
              <w:t>Nazwa firmy/ Imię nazwisko</w:t>
            </w:r>
            <w:r>
              <w:t xml:space="preserve"> </w:t>
            </w:r>
          </w:p>
        </w:tc>
        <w:tc>
          <w:tcPr>
            <w:tcW w:w="7036" w:type="dxa"/>
            <w:tcBorders>
              <w:top w:val="single" w:sz="4" w:space="0" w:color="000000"/>
              <w:left w:val="single" w:sz="4" w:space="0" w:color="000000"/>
              <w:bottom w:val="single" w:sz="4" w:space="0" w:color="000000"/>
              <w:right w:val="single" w:sz="4" w:space="0" w:color="000000"/>
            </w:tcBorders>
            <w:vAlign w:val="center"/>
          </w:tcPr>
          <w:p w14:paraId="4666C315" w14:textId="77777777" w:rsidR="00D766C5" w:rsidRDefault="00182449">
            <w:pPr>
              <w:spacing w:after="0" w:line="259" w:lineRule="auto"/>
              <w:ind w:left="0" w:firstLine="0"/>
              <w:jc w:val="left"/>
            </w:pPr>
            <w:r>
              <w:t xml:space="preserve"> </w:t>
            </w:r>
          </w:p>
        </w:tc>
      </w:tr>
      <w:tr w:rsidR="00D766C5" w14:paraId="0C0F0830" w14:textId="77777777">
        <w:trPr>
          <w:trHeight w:val="768"/>
        </w:trPr>
        <w:tc>
          <w:tcPr>
            <w:tcW w:w="2028" w:type="dxa"/>
            <w:tcBorders>
              <w:top w:val="single" w:sz="4" w:space="0" w:color="000000"/>
              <w:left w:val="single" w:sz="4" w:space="0" w:color="000000"/>
              <w:bottom w:val="single" w:sz="4" w:space="0" w:color="000000"/>
              <w:right w:val="single" w:sz="4" w:space="0" w:color="000000"/>
            </w:tcBorders>
            <w:vAlign w:val="center"/>
          </w:tcPr>
          <w:p w14:paraId="70B0D3CC" w14:textId="77777777" w:rsidR="00D766C5" w:rsidRDefault="00182449">
            <w:pPr>
              <w:spacing w:after="83" w:line="259" w:lineRule="auto"/>
              <w:ind w:left="2" w:firstLine="0"/>
              <w:jc w:val="left"/>
            </w:pPr>
            <w:r>
              <w:rPr>
                <w:b/>
              </w:rPr>
              <w:t xml:space="preserve">Numer Umowy </w:t>
            </w:r>
          </w:p>
          <w:p w14:paraId="4ABA3C4F" w14:textId="77777777" w:rsidR="00D766C5" w:rsidRDefault="00182449">
            <w:pPr>
              <w:spacing w:after="0" w:line="259" w:lineRule="auto"/>
              <w:ind w:left="34" w:firstLine="0"/>
              <w:jc w:val="left"/>
            </w:pPr>
            <w:r>
              <w:rPr>
                <w:b/>
              </w:rPr>
              <w:t xml:space="preserve">Ramowej </w:t>
            </w:r>
          </w:p>
        </w:tc>
        <w:tc>
          <w:tcPr>
            <w:tcW w:w="7036" w:type="dxa"/>
            <w:tcBorders>
              <w:top w:val="single" w:sz="4" w:space="0" w:color="000000"/>
              <w:left w:val="single" w:sz="4" w:space="0" w:color="000000"/>
              <w:bottom w:val="single" w:sz="4" w:space="0" w:color="000000"/>
              <w:right w:val="single" w:sz="4" w:space="0" w:color="000000"/>
            </w:tcBorders>
            <w:vAlign w:val="center"/>
          </w:tcPr>
          <w:p w14:paraId="65A87EA2" w14:textId="77777777" w:rsidR="00D766C5" w:rsidRDefault="00182449">
            <w:pPr>
              <w:spacing w:after="0" w:line="259" w:lineRule="auto"/>
              <w:ind w:left="0" w:firstLine="0"/>
              <w:jc w:val="left"/>
            </w:pPr>
            <w:r>
              <w:t xml:space="preserve"> </w:t>
            </w:r>
          </w:p>
        </w:tc>
      </w:tr>
      <w:tr w:rsidR="00D766C5" w14:paraId="207135EB" w14:textId="77777777">
        <w:trPr>
          <w:trHeight w:val="907"/>
        </w:trPr>
        <w:tc>
          <w:tcPr>
            <w:tcW w:w="2028" w:type="dxa"/>
            <w:tcBorders>
              <w:top w:val="single" w:sz="4" w:space="0" w:color="000000"/>
              <w:left w:val="single" w:sz="4" w:space="0" w:color="000000"/>
              <w:bottom w:val="single" w:sz="4" w:space="0" w:color="000000"/>
              <w:right w:val="single" w:sz="4" w:space="0" w:color="000000"/>
            </w:tcBorders>
            <w:vAlign w:val="center"/>
          </w:tcPr>
          <w:p w14:paraId="37B9CC2A" w14:textId="77777777" w:rsidR="00D766C5" w:rsidRDefault="00182449">
            <w:pPr>
              <w:spacing w:after="0" w:line="259" w:lineRule="auto"/>
              <w:ind w:left="33" w:hanging="31"/>
              <w:jc w:val="left"/>
            </w:pPr>
            <w:r>
              <w:rPr>
                <w:b/>
              </w:rPr>
              <w:t xml:space="preserve">Rodzaj Zamówienia </w:t>
            </w:r>
          </w:p>
        </w:tc>
        <w:tc>
          <w:tcPr>
            <w:tcW w:w="7036" w:type="dxa"/>
            <w:tcBorders>
              <w:top w:val="single" w:sz="4" w:space="0" w:color="000000"/>
              <w:left w:val="single" w:sz="4" w:space="0" w:color="000000"/>
              <w:bottom w:val="single" w:sz="4" w:space="0" w:color="000000"/>
              <w:right w:val="single" w:sz="4" w:space="0" w:color="000000"/>
            </w:tcBorders>
          </w:tcPr>
          <w:p w14:paraId="6DDA3FF8" w14:textId="77777777" w:rsidR="00D766C5" w:rsidRDefault="00182449">
            <w:pPr>
              <w:numPr>
                <w:ilvl w:val="0"/>
                <w:numId w:val="8"/>
              </w:numPr>
              <w:spacing w:after="87" w:line="259" w:lineRule="auto"/>
              <w:ind w:hanging="233"/>
              <w:jc w:val="left"/>
            </w:pPr>
            <w:r>
              <w:t xml:space="preserve">Uruchomienie Usługi  </w:t>
            </w:r>
          </w:p>
          <w:p w14:paraId="68D50FB1" w14:textId="77777777" w:rsidR="00D766C5" w:rsidRDefault="00182449">
            <w:pPr>
              <w:numPr>
                <w:ilvl w:val="0"/>
                <w:numId w:val="8"/>
              </w:numPr>
              <w:spacing w:after="85" w:line="259" w:lineRule="auto"/>
              <w:ind w:hanging="233"/>
              <w:jc w:val="left"/>
            </w:pPr>
            <w:r>
              <w:t xml:space="preserve">Modyfikacja Zamówienia Usługi  </w:t>
            </w:r>
          </w:p>
          <w:p w14:paraId="50C7EA38" w14:textId="77777777" w:rsidR="00D766C5" w:rsidRDefault="00182449">
            <w:pPr>
              <w:numPr>
                <w:ilvl w:val="0"/>
                <w:numId w:val="8"/>
              </w:numPr>
              <w:spacing w:after="0" w:line="259" w:lineRule="auto"/>
              <w:ind w:hanging="233"/>
              <w:jc w:val="left"/>
            </w:pPr>
            <w:r>
              <w:t xml:space="preserve">Rezygnacja z Usługi (dotyczy relacji w ramach Usługi) </w:t>
            </w:r>
          </w:p>
        </w:tc>
      </w:tr>
      <w:tr w:rsidR="00D766C5" w14:paraId="6F2B267E" w14:textId="77777777">
        <w:trPr>
          <w:trHeight w:val="2592"/>
        </w:trPr>
        <w:tc>
          <w:tcPr>
            <w:tcW w:w="2028" w:type="dxa"/>
            <w:tcBorders>
              <w:top w:val="single" w:sz="4" w:space="0" w:color="000000"/>
              <w:left w:val="single" w:sz="4" w:space="0" w:color="000000"/>
              <w:bottom w:val="single" w:sz="4" w:space="0" w:color="000000"/>
              <w:right w:val="single" w:sz="4" w:space="0" w:color="000000"/>
            </w:tcBorders>
            <w:vAlign w:val="center"/>
          </w:tcPr>
          <w:p w14:paraId="322E4E77" w14:textId="77777777" w:rsidR="00D766C5" w:rsidRDefault="00182449">
            <w:pPr>
              <w:spacing w:after="0" w:line="259" w:lineRule="auto"/>
              <w:ind w:left="33" w:hanging="31"/>
              <w:jc w:val="left"/>
            </w:pPr>
            <w:r>
              <w:rPr>
                <w:b/>
              </w:rPr>
              <w:t xml:space="preserve">Dodatkowe Zamówienie </w:t>
            </w:r>
          </w:p>
        </w:tc>
        <w:tc>
          <w:tcPr>
            <w:tcW w:w="7036" w:type="dxa"/>
            <w:tcBorders>
              <w:top w:val="single" w:sz="4" w:space="0" w:color="000000"/>
              <w:left w:val="single" w:sz="4" w:space="0" w:color="000000"/>
              <w:bottom w:val="single" w:sz="4" w:space="0" w:color="000000"/>
              <w:right w:val="single" w:sz="4" w:space="0" w:color="000000"/>
            </w:tcBorders>
          </w:tcPr>
          <w:p w14:paraId="09E6D824" w14:textId="77777777" w:rsidR="001B0EF1" w:rsidRDefault="001B0EF1" w:rsidP="001B0EF1">
            <w:pPr>
              <w:spacing w:after="69" w:line="259" w:lineRule="auto"/>
              <w:ind w:left="0" w:firstLine="0"/>
              <w:jc w:val="left"/>
            </w:pPr>
            <w:r>
              <w:t xml:space="preserve">a) </w:t>
            </w:r>
            <w:r>
              <w:rPr>
                <w:rFonts w:ascii="Segoe UI Symbol" w:hAnsi="Segoe UI Symbol" w:cs="Segoe UI Symbol"/>
              </w:rPr>
              <w:t>❑</w:t>
            </w:r>
            <w:r>
              <w:t xml:space="preserve"> Instalacja dodatkowych urządzeń (zaznaczyć poniżej rodzaj):</w:t>
            </w:r>
          </w:p>
          <w:p w14:paraId="77FE847D" w14:textId="77777777" w:rsidR="001B0EF1" w:rsidRDefault="001B0EF1" w:rsidP="001B0EF1">
            <w:pPr>
              <w:spacing w:after="69" w:line="259" w:lineRule="auto"/>
              <w:ind w:left="0" w:firstLine="0"/>
              <w:jc w:val="left"/>
            </w:pPr>
            <w:r>
              <w:rPr>
                <w:rFonts w:ascii="Segoe UI Symbol" w:hAnsi="Segoe UI Symbol" w:cs="Segoe UI Symbol"/>
              </w:rPr>
              <w:t>❑</w:t>
            </w:r>
            <w:r>
              <w:t xml:space="preserve"> zapas kabli telekomunikacyjnych (szt.) - </w:t>
            </w:r>
            <w:r w:rsidRPr="001B0EF1">
              <w:rPr>
                <w:highlight w:val="yellow"/>
              </w:rPr>
              <w:t>_____________</w:t>
            </w:r>
          </w:p>
          <w:p w14:paraId="7A2D9E13" w14:textId="77777777" w:rsidR="001B0EF1" w:rsidRDefault="001B0EF1" w:rsidP="001B0EF1">
            <w:pPr>
              <w:spacing w:after="69" w:line="259" w:lineRule="auto"/>
              <w:ind w:left="0" w:firstLine="0"/>
              <w:jc w:val="left"/>
            </w:pPr>
            <w:r>
              <w:rPr>
                <w:rFonts w:ascii="Segoe UI Symbol" w:hAnsi="Segoe UI Symbol" w:cs="Segoe UI Symbol"/>
              </w:rPr>
              <w:t>❑</w:t>
            </w:r>
            <w:r>
              <w:t xml:space="preserve"> stelaż (szt.) - </w:t>
            </w:r>
            <w:r w:rsidRPr="001B0EF1">
              <w:rPr>
                <w:highlight w:val="yellow"/>
              </w:rPr>
              <w:t>____________</w:t>
            </w:r>
          </w:p>
          <w:p w14:paraId="43164A0B" w14:textId="77777777" w:rsidR="001B0EF1" w:rsidRDefault="001B0EF1" w:rsidP="001B0EF1">
            <w:pPr>
              <w:spacing w:after="69" w:line="259" w:lineRule="auto"/>
              <w:ind w:left="0" w:firstLine="0"/>
              <w:jc w:val="left"/>
            </w:pPr>
            <w:r>
              <w:rPr>
                <w:rFonts w:ascii="Segoe UI Symbol" w:hAnsi="Segoe UI Symbol" w:cs="Segoe UI Symbol"/>
              </w:rPr>
              <w:t>❑</w:t>
            </w:r>
            <w:r>
              <w:t xml:space="preserve"> złącza/mufy (szt.) - </w:t>
            </w:r>
            <w:r w:rsidRPr="001B0EF1">
              <w:rPr>
                <w:highlight w:val="yellow"/>
              </w:rPr>
              <w:t>_________</w:t>
            </w:r>
          </w:p>
          <w:p w14:paraId="49236DAC" w14:textId="77777777" w:rsidR="001B0EF1" w:rsidRDefault="001B0EF1" w:rsidP="001B0EF1">
            <w:pPr>
              <w:spacing w:after="69" w:line="259" w:lineRule="auto"/>
              <w:ind w:left="0" w:firstLine="0"/>
              <w:jc w:val="left"/>
            </w:pPr>
            <w:r>
              <w:rPr>
                <w:rFonts w:ascii="Segoe UI Symbol" w:hAnsi="Segoe UI Symbol" w:cs="Segoe UI Symbol"/>
              </w:rPr>
              <w:t>❑</w:t>
            </w:r>
            <w:r>
              <w:t xml:space="preserve"> inne - </w:t>
            </w:r>
            <w:r w:rsidRPr="001B0EF1">
              <w:rPr>
                <w:highlight w:val="yellow"/>
              </w:rPr>
              <w:t>________________________________</w:t>
            </w:r>
            <w:r>
              <w:t xml:space="preserve">, </w:t>
            </w:r>
            <w:r w:rsidRPr="001B0EF1">
              <w:rPr>
                <w:highlight w:val="yellow"/>
              </w:rPr>
              <w:t>____________</w:t>
            </w:r>
            <w:r>
              <w:t>szt.</w:t>
            </w:r>
          </w:p>
          <w:p w14:paraId="6F334BFA" w14:textId="77777777" w:rsidR="001B0EF1" w:rsidRDefault="001B0EF1" w:rsidP="001B0EF1">
            <w:pPr>
              <w:spacing w:after="69" w:line="259" w:lineRule="auto"/>
              <w:ind w:left="0" w:firstLine="0"/>
              <w:jc w:val="left"/>
            </w:pPr>
            <w:r>
              <w:t xml:space="preserve">b) </w:t>
            </w:r>
            <w:r>
              <w:rPr>
                <w:rFonts w:ascii="Segoe UI Symbol" w:hAnsi="Segoe UI Symbol" w:cs="Segoe UI Symbol"/>
              </w:rPr>
              <w:t>❑</w:t>
            </w:r>
            <w:r>
              <w:t xml:space="preserve"> Zlecenie nawiązania</w:t>
            </w:r>
          </w:p>
          <w:p w14:paraId="1DF6B6A0" w14:textId="77777777" w:rsidR="001B0EF1" w:rsidRDefault="001B0EF1" w:rsidP="001B0EF1">
            <w:pPr>
              <w:spacing w:after="69" w:line="259" w:lineRule="auto"/>
              <w:ind w:left="0" w:firstLine="0"/>
              <w:jc w:val="left"/>
            </w:pPr>
            <w:r>
              <w:t xml:space="preserve">c) </w:t>
            </w:r>
            <w:r>
              <w:rPr>
                <w:rFonts w:ascii="Segoe UI Symbol" w:hAnsi="Segoe UI Symbol" w:cs="Segoe UI Symbol"/>
              </w:rPr>
              <w:t>❑</w:t>
            </w:r>
            <w:r>
              <w:t xml:space="preserve"> Zlecenie Odgałęzienia</w:t>
            </w:r>
          </w:p>
          <w:p w14:paraId="5B0BCFAE" w14:textId="1CC8D4E5" w:rsidR="00D766C5" w:rsidRDefault="001B0EF1" w:rsidP="001B0EF1">
            <w:pPr>
              <w:spacing w:after="69" w:line="259" w:lineRule="auto"/>
              <w:ind w:left="0" w:firstLine="0"/>
              <w:jc w:val="left"/>
            </w:pPr>
            <w:r>
              <w:t xml:space="preserve">d) </w:t>
            </w:r>
            <w:r>
              <w:rPr>
                <w:rFonts w:ascii="Segoe UI Symbol" w:hAnsi="Segoe UI Symbol" w:cs="Segoe UI Symbol"/>
              </w:rPr>
              <w:t>❑</w:t>
            </w:r>
            <w:r>
              <w:t xml:space="preserve"> Współwłasność Kabla i Łączenie włókien w Kablach</w:t>
            </w:r>
          </w:p>
        </w:tc>
      </w:tr>
    </w:tbl>
    <w:p w14:paraId="65709945" w14:textId="77777777" w:rsidR="00D766C5" w:rsidRDefault="00182449">
      <w:pPr>
        <w:spacing w:after="50" w:line="259" w:lineRule="auto"/>
        <w:ind w:left="0" w:firstLine="0"/>
        <w:jc w:val="left"/>
      </w:pPr>
      <w:r>
        <w:t xml:space="preserve"> </w:t>
      </w:r>
    </w:p>
    <w:p w14:paraId="2BB4E2AE" w14:textId="77777777" w:rsidR="00D766C5" w:rsidRDefault="00182449">
      <w:pPr>
        <w:spacing w:after="83" w:line="259" w:lineRule="auto"/>
        <w:ind w:left="0" w:firstLine="0"/>
        <w:jc w:val="left"/>
      </w:pPr>
      <w:r>
        <w:t xml:space="preserve"> </w:t>
      </w:r>
    </w:p>
    <w:p w14:paraId="5568F54A" w14:textId="77777777" w:rsidR="00D766C5" w:rsidRDefault="00182449">
      <w:pPr>
        <w:pStyle w:val="Nagwek1"/>
        <w:spacing w:after="0"/>
        <w:ind w:left="343" w:hanging="358"/>
      </w:pPr>
      <w:r>
        <w:t xml:space="preserve">Parametry Usługi  </w:t>
      </w:r>
    </w:p>
    <w:tbl>
      <w:tblPr>
        <w:tblStyle w:val="TableGrid"/>
        <w:tblW w:w="9064" w:type="dxa"/>
        <w:tblInd w:w="5" w:type="dxa"/>
        <w:tblCellMar>
          <w:top w:w="11" w:type="dxa"/>
          <w:left w:w="0" w:type="dxa"/>
          <w:bottom w:w="0" w:type="dxa"/>
          <w:right w:w="0" w:type="dxa"/>
        </w:tblCellMar>
        <w:tblLook w:val="04A0" w:firstRow="1" w:lastRow="0" w:firstColumn="1" w:lastColumn="0" w:noHBand="0" w:noVBand="1"/>
      </w:tblPr>
      <w:tblGrid>
        <w:gridCol w:w="2841"/>
        <w:gridCol w:w="1697"/>
        <w:gridCol w:w="717"/>
        <w:gridCol w:w="811"/>
        <w:gridCol w:w="1142"/>
        <w:gridCol w:w="1856"/>
      </w:tblGrid>
      <w:tr w:rsidR="00D766C5" w14:paraId="1A21E8DD" w14:textId="77777777" w:rsidTr="004E7276">
        <w:trPr>
          <w:trHeight w:val="756"/>
        </w:trPr>
        <w:tc>
          <w:tcPr>
            <w:tcW w:w="2692" w:type="dxa"/>
            <w:tcBorders>
              <w:top w:val="single" w:sz="4" w:space="0" w:color="000000"/>
              <w:left w:val="single" w:sz="4" w:space="0" w:color="000000"/>
              <w:bottom w:val="single" w:sz="4" w:space="0" w:color="000000"/>
              <w:right w:val="single" w:sz="4" w:space="0" w:color="000000"/>
            </w:tcBorders>
            <w:vAlign w:val="center"/>
          </w:tcPr>
          <w:p w14:paraId="36970E0C" w14:textId="77777777" w:rsidR="00D766C5" w:rsidRDefault="00182449">
            <w:pPr>
              <w:spacing w:after="0" w:line="259" w:lineRule="auto"/>
              <w:ind w:left="110" w:firstLine="0"/>
              <w:jc w:val="left"/>
            </w:pPr>
            <w:r>
              <w:t xml:space="preserve">Relacja podstawowa </w:t>
            </w:r>
          </w:p>
        </w:tc>
        <w:tc>
          <w:tcPr>
            <w:tcW w:w="6372" w:type="dxa"/>
            <w:gridSpan w:val="5"/>
            <w:tcBorders>
              <w:top w:val="single" w:sz="4" w:space="0" w:color="000000"/>
              <w:left w:val="single" w:sz="4" w:space="0" w:color="000000"/>
              <w:bottom w:val="single" w:sz="4" w:space="0" w:color="000000"/>
              <w:right w:val="single" w:sz="4" w:space="0" w:color="000000"/>
            </w:tcBorders>
            <w:vAlign w:val="center"/>
          </w:tcPr>
          <w:p w14:paraId="5C02A6FE" w14:textId="77777777" w:rsidR="00D766C5" w:rsidRDefault="00182449">
            <w:pPr>
              <w:numPr>
                <w:ilvl w:val="0"/>
                <w:numId w:val="11"/>
              </w:numPr>
              <w:spacing w:after="87" w:line="259" w:lineRule="auto"/>
              <w:ind w:left="469" w:hanging="358"/>
              <w:jc w:val="left"/>
            </w:pPr>
            <w:r>
              <w:rPr>
                <w:b/>
              </w:rPr>
              <w:t>RELACJA A</w:t>
            </w:r>
            <w:r>
              <w:t xml:space="preserve"> - </w:t>
            </w:r>
            <w:r>
              <w:rPr>
                <w:shd w:val="clear" w:color="auto" w:fill="FFFF00"/>
              </w:rPr>
              <w:t>____________________________________</w:t>
            </w:r>
            <w:r>
              <w:t xml:space="preserve"> </w:t>
            </w:r>
          </w:p>
          <w:p w14:paraId="6CCD46CC" w14:textId="77777777" w:rsidR="00D766C5" w:rsidRDefault="00182449">
            <w:pPr>
              <w:numPr>
                <w:ilvl w:val="0"/>
                <w:numId w:val="11"/>
              </w:numPr>
              <w:spacing w:after="0" w:line="259" w:lineRule="auto"/>
              <w:ind w:left="469" w:hanging="358"/>
              <w:jc w:val="left"/>
            </w:pPr>
            <w:r>
              <w:rPr>
                <w:b/>
              </w:rPr>
              <w:t>RELACJA B</w:t>
            </w:r>
            <w:r>
              <w:t xml:space="preserve"> - </w:t>
            </w:r>
            <w:r>
              <w:rPr>
                <w:shd w:val="clear" w:color="auto" w:fill="FFFF00"/>
              </w:rPr>
              <w:t>____________________________________</w:t>
            </w:r>
            <w:r>
              <w:t xml:space="preserve"> </w:t>
            </w:r>
          </w:p>
        </w:tc>
      </w:tr>
      <w:tr w:rsidR="00D766C5" w14:paraId="3F44817A" w14:textId="77777777" w:rsidTr="004E7276">
        <w:trPr>
          <w:trHeight w:val="758"/>
        </w:trPr>
        <w:tc>
          <w:tcPr>
            <w:tcW w:w="2692" w:type="dxa"/>
            <w:tcBorders>
              <w:top w:val="single" w:sz="4" w:space="0" w:color="000000"/>
              <w:left w:val="single" w:sz="4" w:space="0" w:color="000000"/>
              <w:bottom w:val="single" w:sz="4" w:space="0" w:color="000000"/>
              <w:right w:val="single" w:sz="4" w:space="0" w:color="000000"/>
            </w:tcBorders>
            <w:vAlign w:val="center"/>
          </w:tcPr>
          <w:p w14:paraId="21EF175E" w14:textId="77777777" w:rsidR="00D766C5" w:rsidRDefault="00182449">
            <w:pPr>
              <w:spacing w:after="0" w:line="259" w:lineRule="auto"/>
              <w:ind w:left="110" w:firstLine="0"/>
              <w:jc w:val="left"/>
            </w:pPr>
            <w:r>
              <w:t xml:space="preserve">Długość relacji </w:t>
            </w:r>
          </w:p>
        </w:tc>
        <w:tc>
          <w:tcPr>
            <w:tcW w:w="6372" w:type="dxa"/>
            <w:gridSpan w:val="5"/>
            <w:tcBorders>
              <w:top w:val="single" w:sz="4" w:space="0" w:color="000000"/>
              <w:left w:val="single" w:sz="4" w:space="0" w:color="000000"/>
              <w:bottom w:val="single" w:sz="4" w:space="0" w:color="000000"/>
              <w:right w:val="single" w:sz="4" w:space="0" w:color="000000"/>
            </w:tcBorders>
            <w:vAlign w:val="center"/>
          </w:tcPr>
          <w:p w14:paraId="6C6023A6" w14:textId="77777777" w:rsidR="00D766C5" w:rsidRDefault="00182449">
            <w:pPr>
              <w:spacing w:after="0" w:line="259" w:lineRule="auto"/>
              <w:ind w:left="111" w:firstLine="0"/>
              <w:jc w:val="left"/>
            </w:pPr>
            <w:r>
              <w:t xml:space="preserve"> </w:t>
            </w:r>
          </w:p>
        </w:tc>
      </w:tr>
      <w:tr w:rsidR="00D766C5" w14:paraId="45AA0F6B" w14:textId="77777777" w:rsidTr="004E7276">
        <w:trPr>
          <w:trHeight w:val="759"/>
        </w:trPr>
        <w:tc>
          <w:tcPr>
            <w:tcW w:w="2692" w:type="dxa"/>
            <w:tcBorders>
              <w:top w:val="single" w:sz="4" w:space="0" w:color="000000"/>
              <w:left w:val="single" w:sz="4" w:space="0" w:color="000000"/>
              <w:bottom w:val="single" w:sz="4" w:space="0" w:color="000000"/>
              <w:right w:val="single" w:sz="4" w:space="0" w:color="000000"/>
            </w:tcBorders>
            <w:vAlign w:val="center"/>
          </w:tcPr>
          <w:p w14:paraId="42280DFF" w14:textId="77777777" w:rsidR="00D766C5" w:rsidRDefault="00182449">
            <w:pPr>
              <w:spacing w:after="0" w:line="259" w:lineRule="auto"/>
              <w:ind w:left="110" w:firstLine="0"/>
              <w:jc w:val="left"/>
            </w:pPr>
            <w:r>
              <w:t xml:space="preserve">Lokalizacja PDU </w:t>
            </w:r>
          </w:p>
        </w:tc>
        <w:tc>
          <w:tcPr>
            <w:tcW w:w="6372" w:type="dxa"/>
            <w:gridSpan w:val="5"/>
            <w:tcBorders>
              <w:top w:val="single" w:sz="4" w:space="0" w:color="000000"/>
              <w:left w:val="single" w:sz="4" w:space="0" w:color="000000"/>
              <w:bottom w:val="single" w:sz="4" w:space="0" w:color="000000"/>
              <w:right w:val="single" w:sz="4" w:space="0" w:color="000000"/>
            </w:tcBorders>
            <w:vAlign w:val="center"/>
          </w:tcPr>
          <w:p w14:paraId="15ADBFF6" w14:textId="77777777" w:rsidR="00D766C5" w:rsidRDefault="00182449">
            <w:pPr>
              <w:spacing w:after="0" w:line="259" w:lineRule="auto"/>
              <w:ind w:left="111" w:firstLine="0"/>
              <w:jc w:val="left"/>
            </w:pPr>
            <w:r>
              <w:t xml:space="preserve"> </w:t>
            </w:r>
          </w:p>
        </w:tc>
      </w:tr>
      <w:tr w:rsidR="00D766C5" w14:paraId="5295818B" w14:textId="77777777" w:rsidTr="004E7276">
        <w:trPr>
          <w:trHeight w:val="737"/>
        </w:trPr>
        <w:tc>
          <w:tcPr>
            <w:tcW w:w="2692" w:type="dxa"/>
            <w:tcBorders>
              <w:top w:val="single" w:sz="4" w:space="0" w:color="000000"/>
              <w:left w:val="single" w:sz="4" w:space="0" w:color="000000"/>
              <w:bottom w:val="single" w:sz="4" w:space="0" w:color="000000"/>
              <w:right w:val="single" w:sz="4" w:space="0" w:color="000000"/>
            </w:tcBorders>
            <w:vAlign w:val="center"/>
          </w:tcPr>
          <w:p w14:paraId="281E478D" w14:textId="77777777" w:rsidR="00D766C5" w:rsidRDefault="00182449">
            <w:pPr>
              <w:spacing w:after="0" w:line="259" w:lineRule="auto"/>
              <w:ind w:left="110" w:firstLine="0"/>
              <w:jc w:val="left"/>
            </w:pPr>
            <w:r>
              <w:t xml:space="preserve">Okres świadczenia Usługi  </w:t>
            </w:r>
          </w:p>
        </w:tc>
        <w:tc>
          <w:tcPr>
            <w:tcW w:w="2563" w:type="dxa"/>
            <w:gridSpan w:val="2"/>
            <w:tcBorders>
              <w:top w:val="single" w:sz="4" w:space="0" w:color="000000"/>
              <w:left w:val="single" w:sz="4" w:space="0" w:color="000000"/>
              <w:bottom w:val="single" w:sz="4" w:space="0" w:color="000000"/>
              <w:right w:val="single" w:sz="4" w:space="0" w:color="000000"/>
            </w:tcBorders>
            <w:vAlign w:val="center"/>
          </w:tcPr>
          <w:p w14:paraId="2CABB13C" w14:textId="5C541930" w:rsidR="00D766C5" w:rsidRDefault="00182449" w:rsidP="001B0EF1">
            <w:pPr>
              <w:pStyle w:val="Akapitzlist"/>
              <w:numPr>
                <w:ilvl w:val="0"/>
                <w:numId w:val="13"/>
              </w:numPr>
              <w:spacing w:after="0" w:line="259" w:lineRule="auto"/>
              <w:jc w:val="center"/>
            </w:pPr>
            <w:r>
              <w:t xml:space="preserve">12 miesięcy </w:t>
            </w:r>
          </w:p>
        </w:tc>
        <w:tc>
          <w:tcPr>
            <w:tcW w:w="1953" w:type="dxa"/>
            <w:gridSpan w:val="2"/>
            <w:tcBorders>
              <w:top w:val="single" w:sz="4" w:space="0" w:color="000000"/>
              <w:left w:val="single" w:sz="4" w:space="0" w:color="000000"/>
              <w:bottom w:val="single" w:sz="4" w:space="0" w:color="000000"/>
              <w:right w:val="single" w:sz="4" w:space="0" w:color="000000"/>
            </w:tcBorders>
            <w:vAlign w:val="center"/>
          </w:tcPr>
          <w:p w14:paraId="51BB0970" w14:textId="4D1B425A" w:rsidR="00D766C5" w:rsidRDefault="00182449" w:rsidP="001B0EF1">
            <w:pPr>
              <w:pStyle w:val="Akapitzlist"/>
              <w:numPr>
                <w:ilvl w:val="0"/>
                <w:numId w:val="13"/>
              </w:numPr>
              <w:spacing w:after="0" w:line="259" w:lineRule="auto"/>
              <w:jc w:val="center"/>
            </w:pPr>
            <w:r>
              <w:t>24 miesi</w:t>
            </w:r>
            <w:r w:rsidR="001B0EF1">
              <w:t>ące</w:t>
            </w:r>
            <w:r>
              <w:t xml:space="preserve"> </w:t>
            </w:r>
          </w:p>
        </w:tc>
        <w:tc>
          <w:tcPr>
            <w:tcW w:w="1856" w:type="dxa"/>
            <w:tcBorders>
              <w:top w:val="single" w:sz="4" w:space="0" w:color="000000"/>
              <w:left w:val="single" w:sz="4" w:space="0" w:color="000000"/>
              <w:bottom w:val="single" w:sz="4" w:space="0" w:color="000000"/>
              <w:right w:val="single" w:sz="4" w:space="0" w:color="000000"/>
            </w:tcBorders>
            <w:vAlign w:val="center"/>
          </w:tcPr>
          <w:p w14:paraId="0F65E1D6" w14:textId="6E7C2DA1" w:rsidR="00D766C5" w:rsidRDefault="00182449" w:rsidP="001B0EF1">
            <w:pPr>
              <w:pStyle w:val="Akapitzlist"/>
              <w:numPr>
                <w:ilvl w:val="0"/>
                <w:numId w:val="13"/>
              </w:numPr>
              <w:spacing w:after="0" w:line="259" w:lineRule="auto"/>
              <w:jc w:val="center"/>
            </w:pPr>
            <w:r>
              <w:t xml:space="preserve">czas nieokreślony </w:t>
            </w:r>
          </w:p>
        </w:tc>
      </w:tr>
      <w:tr w:rsidR="00D766C5" w14:paraId="4BE12890" w14:textId="77777777" w:rsidTr="004E7276">
        <w:trPr>
          <w:trHeight w:val="257"/>
        </w:trPr>
        <w:tc>
          <w:tcPr>
            <w:tcW w:w="2692" w:type="dxa"/>
            <w:vMerge w:val="restart"/>
            <w:tcBorders>
              <w:top w:val="single" w:sz="4" w:space="0" w:color="000000"/>
              <w:left w:val="single" w:sz="4" w:space="0" w:color="000000"/>
              <w:bottom w:val="single" w:sz="4" w:space="0" w:color="000000"/>
              <w:right w:val="single" w:sz="4" w:space="0" w:color="000000"/>
            </w:tcBorders>
          </w:tcPr>
          <w:p w14:paraId="4C97912E" w14:textId="77777777" w:rsidR="00D766C5" w:rsidRDefault="00D766C5">
            <w:pPr>
              <w:spacing w:after="160" w:line="259" w:lineRule="auto"/>
              <w:ind w:left="0" w:firstLine="0"/>
              <w:jc w:val="left"/>
            </w:pPr>
          </w:p>
        </w:tc>
        <w:tc>
          <w:tcPr>
            <w:tcW w:w="1846" w:type="dxa"/>
            <w:vMerge w:val="restart"/>
            <w:tcBorders>
              <w:top w:val="single" w:sz="4" w:space="0" w:color="000000"/>
              <w:left w:val="single" w:sz="4" w:space="0" w:color="000000"/>
              <w:bottom w:val="single" w:sz="4" w:space="0" w:color="000000"/>
              <w:right w:val="nil"/>
            </w:tcBorders>
          </w:tcPr>
          <w:p w14:paraId="6DA969D3" w14:textId="77777777" w:rsidR="00D766C5" w:rsidRDefault="00182449">
            <w:pPr>
              <w:spacing w:after="0" w:line="259" w:lineRule="auto"/>
              <w:ind w:left="111" w:firstLine="0"/>
              <w:jc w:val="left"/>
            </w:pPr>
            <w:r>
              <w:t>Ilość kabli (</w:t>
            </w:r>
            <w:proofErr w:type="spellStart"/>
            <w:r>
              <w:t>szt</w:t>
            </w:r>
            <w:proofErr w:type="spellEnd"/>
            <w:r>
              <w:t xml:space="preserve">) - </w:t>
            </w:r>
          </w:p>
        </w:tc>
        <w:tc>
          <w:tcPr>
            <w:tcW w:w="2670" w:type="dxa"/>
            <w:gridSpan w:val="3"/>
            <w:tcBorders>
              <w:top w:val="single" w:sz="4" w:space="0" w:color="000000"/>
              <w:left w:val="nil"/>
              <w:bottom w:val="nil"/>
              <w:right w:val="nil"/>
            </w:tcBorders>
            <w:shd w:val="clear" w:color="auto" w:fill="FFFF00"/>
          </w:tcPr>
          <w:p w14:paraId="174DB4DF" w14:textId="77777777" w:rsidR="00D766C5" w:rsidRDefault="00182449">
            <w:pPr>
              <w:spacing w:after="0" w:line="259" w:lineRule="auto"/>
              <w:ind w:left="0" w:firstLine="0"/>
            </w:pPr>
            <w:r>
              <w:t>________________________</w:t>
            </w:r>
          </w:p>
        </w:tc>
        <w:tc>
          <w:tcPr>
            <w:tcW w:w="1856" w:type="dxa"/>
            <w:vMerge w:val="restart"/>
            <w:tcBorders>
              <w:top w:val="single" w:sz="4" w:space="0" w:color="000000"/>
              <w:left w:val="nil"/>
              <w:bottom w:val="single" w:sz="4" w:space="0" w:color="000000"/>
              <w:right w:val="single" w:sz="4" w:space="0" w:color="000000"/>
            </w:tcBorders>
          </w:tcPr>
          <w:p w14:paraId="1B20942C" w14:textId="77777777" w:rsidR="00D766C5" w:rsidRDefault="00182449">
            <w:pPr>
              <w:spacing w:after="0" w:line="259" w:lineRule="auto"/>
              <w:ind w:left="-18" w:firstLine="0"/>
              <w:jc w:val="left"/>
            </w:pPr>
            <w:r>
              <w:t xml:space="preserve"> </w:t>
            </w:r>
          </w:p>
        </w:tc>
      </w:tr>
      <w:tr w:rsidR="00D766C5" w14:paraId="1A177AE8" w14:textId="77777777" w:rsidTr="004E7276">
        <w:trPr>
          <w:trHeight w:val="120"/>
        </w:trPr>
        <w:tc>
          <w:tcPr>
            <w:tcW w:w="0" w:type="auto"/>
            <w:vMerge/>
            <w:tcBorders>
              <w:top w:val="nil"/>
              <w:left w:val="single" w:sz="4" w:space="0" w:color="000000"/>
              <w:bottom w:val="single" w:sz="4" w:space="0" w:color="000000"/>
              <w:right w:val="single" w:sz="4" w:space="0" w:color="000000"/>
            </w:tcBorders>
          </w:tcPr>
          <w:p w14:paraId="17DDE838" w14:textId="77777777" w:rsidR="00D766C5" w:rsidRDefault="00D766C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14:paraId="37225FE5" w14:textId="77777777" w:rsidR="00D766C5" w:rsidRDefault="00D766C5">
            <w:pPr>
              <w:spacing w:after="160" w:line="259" w:lineRule="auto"/>
              <w:ind w:left="0" w:firstLine="0"/>
              <w:jc w:val="left"/>
            </w:pPr>
          </w:p>
        </w:tc>
        <w:tc>
          <w:tcPr>
            <w:tcW w:w="2670" w:type="dxa"/>
            <w:gridSpan w:val="3"/>
            <w:tcBorders>
              <w:top w:val="nil"/>
              <w:left w:val="nil"/>
              <w:bottom w:val="single" w:sz="4" w:space="0" w:color="000000"/>
              <w:right w:val="nil"/>
            </w:tcBorders>
          </w:tcPr>
          <w:p w14:paraId="3CC5ACD5" w14:textId="77777777" w:rsidR="00D766C5" w:rsidRDefault="00D766C5">
            <w:pPr>
              <w:spacing w:after="160" w:line="259" w:lineRule="auto"/>
              <w:ind w:left="0" w:firstLine="0"/>
              <w:jc w:val="left"/>
            </w:pPr>
          </w:p>
        </w:tc>
        <w:tc>
          <w:tcPr>
            <w:tcW w:w="0" w:type="auto"/>
            <w:vMerge/>
            <w:tcBorders>
              <w:top w:val="nil"/>
              <w:left w:val="nil"/>
              <w:bottom w:val="single" w:sz="4" w:space="0" w:color="000000"/>
              <w:right w:val="single" w:sz="4" w:space="0" w:color="000000"/>
            </w:tcBorders>
          </w:tcPr>
          <w:p w14:paraId="06843CA7" w14:textId="77777777" w:rsidR="00D766C5" w:rsidRDefault="00D766C5">
            <w:pPr>
              <w:spacing w:after="160" w:line="259" w:lineRule="auto"/>
              <w:ind w:left="0" w:firstLine="0"/>
              <w:jc w:val="left"/>
            </w:pPr>
          </w:p>
        </w:tc>
      </w:tr>
      <w:tr w:rsidR="00D766C5" w14:paraId="5163848E" w14:textId="77777777" w:rsidTr="004E7276">
        <w:trPr>
          <w:trHeight w:val="401"/>
        </w:trPr>
        <w:tc>
          <w:tcPr>
            <w:tcW w:w="2692" w:type="dxa"/>
            <w:vMerge w:val="restart"/>
            <w:tcBorders>
              <w:top w:val="single" w:sz="4" w:space="0" w:color="000000"/>
              <w:left w:val="single" w:sz="4" w:space="0" w:color="000000"/>
              <w:bottom w:val="single" w:sz="4" w:space="0" w:color="000000"/>
              <w:right w:val="single" w:sz="4" w:space="0" w:color="000000"/>
            </w:tcBorders>
            <w:vAlign w:val="center"/>
          </w:tcPr>
          <w:p w14:paraId="61AF2553" w14:textId="2F702796" w:rsidR="00D766C5" w:rsidRDefault="00182449" w:rsidP="001B0EF1">
            <w:pPr>
              <w:pStyle w:val="Akapitzlist"/>
              <w:numPr>
                <w:ilvl w:val="0"/>
                <w:numId w:val="14"/>
              </w:numPr>
              <w:spacing w:after="85" w:line="259" w:lineRule="auto"/>
              <w:jc w:val="left"/>
            </w:pPr>
            <w:r>
              <w:t xml:space="preserve">Parametry techniczne </w:t>
            </w:r>
            <w:r>
              <w:t xml:space="preserve">Kabla  </w:t>
            </w:r>
          </w:p>
        </w:tc>
        <w:tc>
          <w:tcPr>
            <w:tcW w:w="6372" w:type="dxa"/>
            <w:gridSpan w:val="5"/>
            <w:tcBorders>
              <w:top w:val="single" w:sz="4" w:space="0" w:color="000000"/>
              <w:left w:val="single" w:sz="4" w:space="0" w:color="000000"/>
              <w:bottom w:val="single" w:sz="4" w:space="0" w:color="000000"/>
              <w:right w:val="single" w:sz="4" w:space="0" w:color="000000"/>
            </w:tcBorders>
          </w:tcPr>
          <w:p w14:paraId="1737C3E9" w14:textId="77777777" w:rsidR="00D766C5" w:rsidRDefault="00182449">
            <w:pPr>
              <w:spacing w:after="0" w:line="259" w:lineRule="auto"/>
              <w:ind w:left="111" w:firstLine="0"/>
              <w:jc w:val="left"/>
            </w:pPr>
            <w:r>
              <w:t>T</w:t>
            </w:r>
            <w:r>
              <w:t xml:space="preserve">yp Kabla - </w:t>
            </w:r>
            <w:r>
              <w:rPr>
                <w:shd w:val="clear" w:color="auto" w:fill="FFFF00"/>
              </w:rPr>
              <w:t>________________________</w:t>
            </w:r>
            <w:r>
              <w:t xml:space="preserve"> </w:t>
            </w:r>
          </w:p>
        </w:tc>
      </w:tr>
      <w:tr w:rsidR="00D766C5" w14:paraId="4494470D" w14:textId="77777777" w:rsidTr="004E7276">
        <w:trPr>
          <w:trHeight w:val="401"/>
        </w:trPr>
        <w:tc>
          <w:tcPr>
            <w:tcW w:w="0" w:type="auto"/>
            <w:vMerge/>
            <w:tcBorders>
              <w:top w:val="nil"/>
              <w:left w:val="single" w:sz="4" w:space="0" w:color="000000"/>
              <w:bottom w:val="nil"/>
              <w:right w:val="single" w:sz="4" w:space="0" w:color="000000"/>
            </w:tcBorders>
          </w:tcPr>
          <w:p w14:paraId="71E11D4A" w14:textId="77777777" w:rsidR="00D766C5" w:rsidRDefault="00D766C5">
            <w:pPr>
              <w:spacing w:after="160" w:line="259" w:lineRule="auto"/>
              <w:ind w:left="0" w:firstLine="0"/>
              <w:jc w:val="left"/>
            </w:pPr>
          </w:p>
        </w:tc>
        <w:tc>
          <w:tcPr>
            <w:tcW w:w="6372" w:type="dxa"/>
            <w:gridSpan w:val="5"/>
            <w:tcBorders>
              <w:top w:val="single" w:sz="4" w:space="0" w:color="000000"/>
              <w:left w:val="single" w:sz="4" w:space="0" w:color="000000"/>
              <w:bottom w:val="single" w:sz="4" w:space="0" w:color="000000"/>
              <w:right w:val="single" w:sz="4" w:space="0" w:color="000000"/>
            </w:tcBorders>
          </w:tcPr>
          <w:p w14:paraId="642D9AB0" w14:textId="77777777" w:rsidR="00D766C5" w:rsidRDefault="00182449">
            <w:pPr>
              <w:spacing w:after="0" w:line="259" w:lineRule="auto"/>
              <w:ind w:left="111" w:firstLine="0"/>
              <w:jc w:val="left"/>
            </w:pPr>
            <w:r>
              <w:t xml:space="preserve">Średnica Kabla - </w:t>
            </w:r>
            <w:r>
              <w:rPr>
                <w:shd w:val="clear" w:color="auto" w:fill="FFFF00"/>
              </w:rPr>
              <w:t>____________________</w:t>
            </w:r>
            <w:r>
              <w:t xml:space="preserve"> </w:t>
            </w:r>
          </w:p>
        </w:tc>
      </w:tr>
      <w:tr w:rsidR="00D766C5" w14:paraId="08CC984C" w14:textId="77777777" w:rsidTr="004E7276">
        <w:trPr>
          <w:trHeight w:val="401"/>
        </w:trPr>
        <w:tc>
          <w:tcPr>
            <w:tcW w:w="0" w:type="auto"/>
            <w:vMerge/>
            <w:tcBorders>
              <w:top w:val="nil"/>
              <w:left w:val="single" w:sz="4" w:space="0" w:color="000000"/>
              <w:bottom w:val="single" w:sz="4" w:space="0" w:color="000000"/>
              <w:right w:val="single" w:sz="4" w:space="0" w:color="000000"/>
            </w:tcBorders>
          </w:tcPr>
          <w:p w14:paraId="077693E5" w14:textId="77777777" w:rsidR="00D766C5" w:rsidRDefault="00D766C5">
            <w:pPr>
              <w:spacing w:after="160" w:line="259" w:lineRule="auto"/>
              <w:ind w:left="0" w:firstLine="0"/>
              <w:jc w:val="left"/>
            </w:pPr>
          </w:p>
        </w:tc>
        <w:tc>
          <w:tcPr>
            <w:tcW w:w="6372" w:type="dxa"/>
            <w:gridSpan w:val="5"/>
            <w:tcBorders>
              <w:top w:val="single" w:sz="4" w:space="0" w:color="000000"/>
              <w:left w:val="single" w:sz="4" w:space="0" w:color="000000"/>
              <w:bottom w:val="single" w:sz="4" w:space="0" w:color="000000"/>
              <w:right w:val="single" w:sz="4" w:space="0" w:color="000000"/>
            </w:tcBorders>
          </w:tcPr>
          <w:p w14:paraId="6B146752" w14:textId="77777777" w:rsidR="00D766C5" w:rsidRDefault="00182449">
            <w:pPr>
              <w:spacing w:after="0" w:line="259" w:lineRule="auto"/>
              <w:ind w:left="111" w:firstLine="0"/>
              <w:jc w:val="left"/>
            </w:pPr>
            <w:r>
              <w:t xml:space="preserve">Pojemność Kabla - </w:t>
            </w:r>
            <w:r>
              <w:rPr>
                <w:shd w:val="clear" w:color="auto" w:fill="FFFF00"/>
              </w:rPr>
              <w:t>__________________</w:t>
            </w:r>
            <w:r>
              <w:t xml:space="preserve"> </w:t>
            </w:r>
          </w:p>
        </w:tc>
      </w:tr>
      <w:tr w:rsidR="001B0EF1" w14:paraId="3F8C53D3" w14:textId="0BE7A73D" w:rsidTr="004E7276">
        <w:trPr>
          <w:trHeight w:val="640"/>
        </w:trPr>
        <w:tc>
          <w:tcPr>
            <w:tcW w:w="0" w:type="auto"/>
            <w:vMerge w:val="restart"/>
            <w:tcBorders>
              <w:top w:val="nil"/>
              <w:left w:val="single" w:sz="4" w:space="0" w:color="000000"/>
              <w:right w:val="single" w:sz="4" w:space="0" w:color="000000"/>
            </w:tcBorders>
          </w:tcPr>
          <w:p w14:paraId="0F21C5E4" w14:textId="77777777" w:rsidR="001B0EF1" w:rsidRDefault="001B0EF1" w:rsidP="001B0EF1">
            <w:pPr>
              <w:pStyle w:val="Akapitzlist"/>
              <w:numPr>
                <w:ilvl w:val="0"/>
                <w:numId w:val="14"/>
              </w:numPr>
              <w:spacing w:after="53" w:line="259" w:lineRule="auto"/>
              <w:jc w:val="left"/>
            </w:pPr>
            <w:r>
              <w:t>Parametry techniczne Kanalizacji Wtórnej/</w:t>
            </w:r>
          </w:p>
          <w:p w14:paraId="69C8B696" w14:textId="5E165C64" w:rsidR="001B0EF1" w:rsidRDefault="004E7276" w:rsidP="001B0EF1">
            <w:pPr>
              <w:spacing w:after="160" w:line="259" w:lineRule="auto"/>
              <w:ind w:left="0" w:firstLine="0"/>
              <w:jc w:val="left"/>
            </w:pPr>
            <w:r>
              <w:t xml:space="preserve">                </w:t>
            </w:r>
            <w:r w:rsidR="001B0EF1">
              <w:t>Mikrokanalizacji</w:t>
            </w:r>
          </w:p>
        </w:tc>
        <w:tc>
          <w:tcPr>
            <w:tcW w:w="3374" w:type="dxa"/>
            <w:gridSpan w:val="3"/>
            <w:tcBorders>
              <w:top w:val="single" w:sz="4" w:space="0" w:color="000000"/>
              <w:left w:val="single" w:sz="4" w:space="0" w:color="000000"/>
              <w:bottom w:val="single" w:sz="4" w:space="0" w:color="auto"/>
              <w:right w:val="single" w:sz="4" w:space="0" w:color="auto"/>
            </w:tcBorders>
          </w:tcPr>
          <w:p w14:paraId="21D1EDC8" w14:textId="77777777" w:rsidR="001B0EF1" w:rsidRDefault="001B0EF1" w:rsidP="001B0EF1">
            <w:pPr>
              <w:spacing w:after="0" w:line="259" w:lineRule="auto"/>
              <w:ind w:left="111" w:firstLine="0"/>
              <w:jc w:val="left"/>
            </w:pPr>
            <w:r>
              <w:rPr>
                <w:rFonts w:ascii="Segoe UI Symbol" w:hAnsi="Segoe UI Symbol" w:cs="Segoe UI Symbol"/>
              </w:rPr>
              <w:t>❑</w:t>
            </w:r>
            <w:r>
              <w:t xml:space="preserve"> Kanalizacja</w:t>
            </w:r>
          </w:p>
          <w:p w14:paraId="5411879C" w14:textId="0D9BE56E" w:rsidR="001B0EF1" w:rsidRDefault="001B0EF1" w:rsidP="001B0EF1">
            <w:pPr>
              <w:spacing w:after="0" w:line="259" w:lineRule="auto"/>
              <w:ind w:left="111" w:firstLine="0"/>
              <w:jc w:val="left"/>
            </w:pPr>
            <w:r>
              <w:t>wtórna</w:t>
            </w:r>
          </w:p>
        </w:tc>
        <w:tc>
          <w:tcPr>
            <w:tcW w:w="2998" w:type="dxa"/>
            <w:gridSpan w:val="2"/>
            <w:tcBorders>
              <w:top w:val="single" w:sz="4" w:space="0" w:color="000000"/>
              <w:left w:val="single" w:sz="4" w:space="0" w:color="auto"/>
              <w:bottom w:val="single" w:sz="4" w:space="0" w:color="auto"/>
              <w:right w:val="single" w:sz="4" w:space="0" w:color="000000"/>
            </w:tcBorders>
          </w:tcPr>
          <w:p w14:paraId="2DFF537D" w14:textId="77777777" w:rsidR="004E7276" w:rsidRDefault="004E7276" w:rsidP="004E7276">
            <w:pPr>
              <w:pStyle w:val="Default"/>
              <w:rPr>
                <w:szCs w:val="20"/>
              </w:rPr>
            </w:pPr>
            <w:r>
              <w:rPr>
                <w:sz w:val="20"/>
                <w:szCs w:val="20"/>
              </w:rPr>
              <w:t xml:space="preserve">Typ rury - </w:t>
            </w:r>
            <w:r w:rsidRPr="004E7276">
              <w:rPr>
                <w:sz w:val="20"/>
                <w:szCs w:val="20"/>
                <w:highlight w:val="yellow"/>
              </w:rPr>
              <w:t>______________</w:t>
            </w:r>
            <w:r>
              <w:rPr>
                <w:sz w:val="20"/>
                <w:szCs w:val="20"/>
              </w:rPr>
              <w:t xml:space="preserve"> </w:t>
            </w:r>
          </w:p>
          <w:p w14:paraId="4A1F38DB" w14:textId="77777777" w:rsidR="004E7276" w:rsidRDefault="004E7276" w:rsidP="004E7276">
            <w:pPr>
              <w:pStyle w:val="Default"/>
              <w:rPr>
                <w:szCs w:val="20"/>
              </w:rPr>
            </w:pPr>
            <w:r>
              <w:rPr>
                <w:sz w:val="20"/>
                <w:szCs w:val="20"/>
              </w:rPr>
              <w:t xml:space="preserve">Średnica rury - </w:t>
            </w:r>
            <w:r w:rsidRPr="004E7276">
              <w:rPr>
                <w:sz w:val="20"/>
                <w:szCs w:val="20"/>
                <w:highlight w:val="yellow"/>
              </w:rPr>
              <w:t>__________</w:t>
            </w:r>
            <w:r>
              <w:rPr>
                <w:sz w:val="20"/>
                <w:szCs w:val="20"/>
              </w:rPr>
              <w:t xml:space="preserve"> </w:t>
            </w:r>
          </w:p>
          <w:p w14:paraId="510790DF" w14:textId="77777777" w:rsidR="001B0EF1" w:rsidRDefault="001B0EF1">
            <w:pPr>
              <w:spacing w:after="0" w:line="259" w:lineRule="auto"/>
              <w:ind w:left="111" w:firstLine="0"/>
              <w:jc w:val="left"/>
            </w:pPr>
          </w:p>
        </w:tc>
      </w:tr>
      <w:tr w:rsidR="001B0EF1" w14:paraId="79992992" w14:textId="77777777" w:rsidTr="004E7276">
        <w:trPr>
          <w:trHeight w:val="570"/>
        </w:trPr>
        <w:tc>
          <w:tcPr>
            <w:tcW w:w="0" w:type="auto"/>
            <w:vMerge/>
            <w:tcBorders>
              <w:left w:val="single" w:sz="4" w:space="0" w:color="000000"/>
              <w:bottom w:val="single" w:sz="4" w:space="0" w:color="000000"/>
              <w:right w:val="single" w:sz="4" w:space="0" w:color="000000"/>
            </w:tcBorders>
          </w:tcPr>
          <w:p w14:paraId="26456308" w14:textId="77777777" w:rsidR="001B0EF1" w:rsidRDefault="001B0EF1" w:rsidP="001B0EF1">
            <w:pPr>
              <w:pStyle w:val="Akapitzlist"/>
              <w:numPr>
                <w:ilvl w:val="0"/>
                <w:numId w:val="14"/>
              </w:numPr>
              <w:spacing w:after="53" w:line="259" w:lineRule="auto"/>
              <w:jc w:val="left"/>
            </w:pPr>
          </w:p>
        </w:tc>
        <w:tc>
          <w:tcPr>
            <w:tcW w:w="3374" w:type="dxa"/>
            <w:gridSpan w:val="3"/>
            <w:tcBorders>
              <w:top w:val="single" w:sz="4" w:space="0" w:color="auto"/>
              <w:left w:val="single" w:sz="4" w:space="0" w:color="000000"/>
              <w:bottom w:val="single" w:sz="4" w:space="0" w:color="000000"/>
              <w:right w:val="single" w:sz="4" w:space="0" w:color="auto"/>
            </w:tcBorders>
          </w:tcPr>
          <w:p w14:paraId="4EF501DF" w14:textId="36AE495E" w:rsidR="001B0EF1" w:rsidRDefault="001B0EF1">
            <w:pPr>
              <w:spacing w:after="0" w:line="259" w:lineRule="auto"/>
              <w:ind w:left="111" w:firstLine="0"/>
              <w:jc w:val="left"/>
            </w:pPr>
            <w:r w:rsidRPr="001B0EF1">
              <w:rPr>
                <w:rFonts w:ascii="Segoe UI Symbol" w:hAnsi="Segoe UI Symbol" w:cs="Segoe UI Symbol"/>
              </w:rPr>
              <w:t>❑</w:t>
            </w:r>
            <w:r w:rsidRPr="001B0EF1">
              <w:t xml:space="preserve"> </w:t>
            </w:r>
            <w:proofErr w:type="spellStart"/>
            <w:r w:rsidRPr="001B0EF1">
              <w:t>Mikrokanalizacja</w:t>
            </w:r>
            <w:proofErr w:type="spellEnd"/>
          </w:p>
        </w:tc>
        <w:tc>
          <w:tcPr>
            <w:tcW w:w="2998" w:type="dxa"/>
            <w:gridSpan w:val="2"/>
            <w:tcBorders>
              <w:top w:val="single" w:sz="4" w:space="0" w:color="auto"/>
              <w:left w:val="single" w:sz="4" w:space="0" w:color="auto"/>
              <w:bottom w:val="single" w:sz="4" w:space="0" w:color="000000"/>
              <w:right w:val="single" w:sz="4" w:space="0" w:color="000000"/>
            </w:tcBorders>
          </w:tcPr>
          <w:p w14:paraId="3250650B" w14:textId="77777777" w:rsidR="004E7276" w:rsidRDefault="004E7276" w:rsidP="004E7276">
            <w:pPr>
              <w:pStyle w:val="Default"/>
              <w:rPr>
                <w:szCs w:val="20"/>
              </w:rPr>
            </w:pPr>
            <w:r>
              <w:rPr>
                <w:sz w:val="20"/>
                <w:szCs w:val="20"/>
              </w:rPr>
              <w:t xml:space="preserve">Typ rury - </w:t>
            </w:r>
            <w:r w:rsidRPr="004E7276">
              <w:rPr>
                <w:sz w:val="20"/>
                <w:szCs w:val="20"/>
                <w:highlight w:val="yellow"/>
              </w:rPr>
              <w:t>______________</w:t>
            </w:r>
            <w:r>
              <w:rPr>
                <w:sz w:val="20"/>
                <w:szCs w:val="20"/>
              </w:rPr>
              <w:t xml:space="preserve"> </w:t>
            </w:r>
          </w:p>
          <w:p w14:paraId="145D1793" w14:textId="77777777" w:rsidR="004E7276" w:rsidRDefault="004E7276" w:rsidP="004E7276">
            <w:pPr>
              <w:pStyle w:val="Default"/>
              <w:rPr>
                <w:szCs w:val="20"/>
              </w:rPr>
            </w:pPr>
            <w:r>
              <w:rPr>
                <w:sz w:val="20"/>
                <w:szCs w:val="20"/>
              </w:rPr>
              <w:t xml:space="preserve">Średnica rury - </w:t>
            </w:r>
            <w:r w:rsidRPr="004E7276">
              <w:rPr>
                <w:sz w:val="20"/>
                <w:szCs w:val="20"/>
                <w:highlight w:val="yellow"/>
              </w:rPr>
              <w:t>__________</w:t>
            </w:r>
            <w:r>
              <w:rPr>
                <w:sz w:val="20"/>
                <w:szCs w:val="20"/>
              </w:rPr>
              <w:t xml:space="preserve"> </w:t>
            </w:r>
          </w:p>
          <w:p w14:paraId="2855AB4B" w14:textId="77777777" w:rsidR="001B0EF1" w:rsidRDefault="001B0EF1">
            <w:pPr>
              <w:spacing w:after="0" w:line="259" w:lineRule="auto"/>
              <w:ind w:left="111" w:firstLine="0"/>
              <w:jc w:val="left"/>
            </w:pPr>
          </w:p>
        </w:tc>
      </w:tr>
      <w:tr w:rsidR="00D766C5" w14:paraId="4B1D956F" w14:textId="77777777" w:rsidTr="004E7276">
        <w:trPr>
          <w:trHeight w:val="1205"/>
        </w:trPr>
        <w:tc>
          <w:tcPr>
            <w:tcW w:w="2692" w:type="dxa"/>
            <w:tcBorders>
              <w:top w:val="single" w:sz="4" w:space="0" w:color="000000"/>
              <w:left w:val="single" w:sz="4" w:space="0" w:color="000000"/>
              <w:bottom w:val="single" w:sz="4" w:space="0" w:color="000000"/>
              <w:right w:val="single" w:sz="4" w:space="0" w:color="000000"/>
            </w:tcBorders>
            <w:vAlign w:val="center"/>
          </w:tcPr>
          <w:p w14:paraId="3776811C" w14:textId="77777777" w:rsidR="00D766C5" w:rsidRDefault="00182449">
            <w:pPr>
              <w:spacing w:after="0" w:line="259" w:lineRule="auto"/>
              <w:ind w:left="141" w:hanging="31"/>
              <w:jc w:val="left"/>
            </w:pPr>
            <w:r>
              <w:t xml:space="preserve">Opis miejsca i sposobu Nawiązania/Odgałęzienia </w:t>
            </w:r>
          </w:p>
        </w:tc>
        <w:tc>
          <w:tcPr>
            <w:tcW w:w="6372" w:type="dxa"/>
            <w:gridSpan w:val="5"/>
            <w:tcBorders>
              <w:top w:val="single" w:sz="4" w:space="0" w:color="000000"/>
              <w:left w:val="single" w:sz="4" w:space="0" w:color="000000"/>
              <w:bottom w:val="single" w:sz="4" w:space="0" w:color="000000"/>
              <w:right w:val="single" w:sz="4" w:space="0" w:color="000000"/>
            </w:tcBorders>
          </w:tcPr>
          <w:p w14:paraId="5843D17B" w14:textId="77777777" w:rsidR="00D766C5" w:rsidRDefault="00182449">
            <w:pPr>
              <w:spacing w:after="53" w:line="259" w:lineRule="auto"/>
              <w:ind w:left="111" w:firstLine="0"/>
              <w:jc w:val="left"/>
            </w:pPr>
            <w:r>
              <w:t xml:space="preserve"> </w:t>
            </w:r>
          </w:p>
          <w:p w14:paraId="3CC8525F" w14:textId="77777777" w:rsidR="00D766C5" w:rsidRDefault="00182449">
            <w:pPr>
              <w:spacing w:after="50" w:line="259" w:lineRule="auto"/>
              <w:ind w:left="111" w:firstLine="0"/>
              <w:jc w:val="left"/>
            </w:pPr>
            <w:r>
              <w:t xml:space="preserve"> </w:t>
            </w:r>
          </w:p>
          <w:p w14:paraId="6C0CD58F" w14:textId="77777777" w:rsidR="00D766C5" w:rsidRDefault="00182449">
            <w:pPr>
              <w:spacing w:after="53" w:line="259" w:lineRule="auto"/>
              <w:ind w:left="111" w:firstLine="0"/>
              <w:jc w:val="left"/>
            </w:pPr>
            <w:r>
              <w:t xml:space="preserve"> </w:t>
            </w:r>
          </w:p>
          <w:p w14:paraId="4369C0FD" w14:textId="77777777" w:rsidR="00D766C5" w:rsidRDefault="00182449">
            <w:pPr>
              <w:spacing w:after="0" w:line="259" w:lineRule="auto"/>
              <w:ind w:left="111" w:firstLine="0"/>
              <w:jc w:val="left"/>
            </w:pPr>
            <w:r>
              <w:t xml:space="preserve"> </w:t>
            </w:r>
          </w:p>
        </w:tc>
      </w:tr>
      <w:tr w:rsidR="00D766C5" w14:paraId="1F359BC0" w14:textId="77777777" w:rsidTr="004E7276">
        <w:trPr>
          <w:trHeight w:val="1508"/>
        </w:trPr>
        <w:tc>
          <w:tcPr>
            <w:tcW w:w="2692" w:type="dxa"/>
            <w:tcBorders>
              <w:top w:val="single" w:sz="4" w:space="0" w:color="000000"/>
              <w:left w:val="single" w:sz="4" w:space="0" w:color="000000"/>
              <w:bottom w:val="single" w:sz="4" w:space="0" w:color="000000"/>
              <w:right w:val="single" w:sz="4" w:space="0" w:color="000000"/>
            </w:tcBorders>
          </w:tcPr>
          <w:p w14:paraId="48FA8FE7" w14:textId="77777777" w:rsidR="00D766C5" w:rsidRDefault="00182449">
            <w:pPr>
              <w:spacing w:after="0" w:line="313" w:lineRule="auto"/>
              <w:ind w:left="141" w:hanging="31"/>
              <w:jc w:val="left"/>
            </w:pPr>
            <w:r>
              <w:t xml:space="preserve">Szczegółowy opis dodatkowych urządzeń umieszczanych w </w:t>
            </w:r>
          </w:p>
          <w:p w14:paraId="4F6F5CD2" w14:textId="77777777" w:rsidR="00D766C5" w:rsidRDefault="00182449">
            <w:pPr>
              <w:spacing w:after="87" w:line="259" w:lineRule="auto"/>
              <w:ind w:left="142" w:firstLine="0"/>
              <w:jc w:val="left"/>
            </w:pPr>
            <w:r>
              <w:t xml:space="preserve">Kanalizacji kablowej </w:t>
            </w:r>
          </w:p>
          <w:p w14:paraId="7E48BE33" w14:textId="77777777" w:rsidR="00D766C5" w:rsidRDefault="00182449">
            <w:pPr>
              <w:spacing w:after="0" w:line="259" w:lineRule="auto"/>
              <w:ind w:left="142" w:firstLine="0"/>
              <w:jc w:val="left"/>
            </w:pPr>
            <w:r>
              <w:t>(</w:t>
            </w:r>
            <w:r>
              <w:rPr>
                <w:i/>
              </w:rPr>
              <w:t>opcjonalnie do opisania</w:t>
            </w:r>
            <w:r>
              <w:t xml:space="preserve">) </w:t>
            </w:r>
          </w:p>
        </w:tc>
        <w:tc>
          <w:tcPr>
            <w:tcW w:w="6372" w:type="dxa"/>
            <w:gridSpan w:val="5"/>
            <w:tcBorders>
              <w:top w:val="single" w:sz="4" w:space="0" w:color="000000"/>
              <w:left w:val="single" w:sz="4" w:space="0" w:color="000000"/>
              <w:bottom w:val="single" w:sz="4" w:space="0" w:color="000000"/>
              <w:right w:val="single" w:sz="4" w:space="0" w:color="000000"/>
            </w:tcBorders>
            <w:vAlign w:val="center"/>
          </w:tcPr>
          <w:p w14:paraId="47B5A988" w14:textId="77777777" w:rsidR="00D766C5" w:rsidRDefault="00182449">
            <w:pPr>
              <w:spacing w:after="0" w:line="259" w:lineRule="auto"/>
              <w:ind w:left="111" w:firstLine="0"/>
              <w:jc w:val="left"/>
            </w:pPr>
            <w:r>
              <w:t xml:space="preserve"> </w:t>
            </w:r>
          </w:p>
        </w:tc>
      </w:tr>
      <w:tr w:rsidR="00D766C5" w14:paraId="1589E4F2" w14:textId="77777777" w:rsidTr="004E7276">
        <w:trPr>
          <w:trHeight w:val="2102"/>
        </w:trPr>
        <w:tc>
          <w:tcPr>
            <w:tcW w:w="2692" w:type="dxa"/>
            <w:tcBorders>
              <w:top w:val="single" w:sz="4" w:space="0" w:color="000000"/>
              <w:left w:val="single" w:sz="4" w:space="0" w:color="000000"/>
              <w:bottom w:val="single" w:sz="4" w:space="0" w:color="000000"/>
              <w:right w:val="single" w:sz="4" w:space="0" w:color="000000"/>
            </w:tcBorders>
          </w:tcPr>
          <w:p w14:paraId="66A4EA51" w14:textId="77777777" w:rsidR="00D766C5" w:rsidRDefault="00182449">
            <w:pPr>
              <w:spacing w:after="50" w:line="259" w:lineRule="auto"/>
              <w:ind w:left="110" w:firstLine="0"/>
              <w:jc w:val="left"/>
            </w:pPr>
            <w:r>
              <w:t xml:space="preserve">Współwłasność Kabla </w:t>
            </w:r>
          </w:p>
          <w:p w14:paraId="5FBE0FE6" w14:textId="77777777" w:rsidR="00D766C5" w:rsidRDefault="00182449">
            <w:pPr>
              <w:spacing w:after="30" w:line="314" w:lineRule="auto"/>
              <w:ind w:left="141" w:hanging="31"/>
              <w:jc w:val="left"/>
            </w:pPr>
            <w:r>
              <w:t>(</w:t>
            </w:r>
            <w:r>
              <w:rPr>
                <w:i/>
              </w:rPr>
              <w:t xml:space="preserve">należy wymienić wszystkich właścicieli włókien w Kablu, z podaniem pełnej nazwy, adresu siedziby, NIP i/lub </w:t>
            </w:r>
          </w:p>
          <w:p w14:paraId="1974C8AB" w14:textId="77777777" w:rsidR="00D766C5" w:rsidRDefault="00182449">
            <w:pPr>
              <w:spacing w:after="0" w:line="259" w:lineRule="auto"/>
              <w:ind w:left="142" w:firstLine="0"/>
              <w:jc w:val="left"/>
            </w:pPr>
            <w:r>
              <w:rPr>
                <w:i/>
              </w:rPr>
              <w:t>KRS</w:t>
            </w:r>
            <w:r>
              <w:t xml:space="preserve">) </w:t>
            </w:r>
          </w:p>
        </w:tc>
        <w:tc>
          <w:tcPr>
            <w:tcW w:w="6372" w:type="dxa"/>
            <w:gridSpan w:val="5"/>
            <w:tcBorders>
              <w:top w:val="single" w:sz="4" w:space="0" w:color="000000"/>
              <w:left w:val="single" w:sz="4" w:space="0" w:color="000000"/>
              <w:bottom w:val="single" w:sz="4" w:space="0" w:color="000000"/>
              <w:right w:val="single" w:sz="4" w:space="0" w:color="000000"/>
            </w:tcBorders>
            <w:vAlign w:val="center"/>
          </w:tcPr>
          <w:p w14:paraId="304300FE" w14:textId="77777777" w:rsidR="00D766C5" w:rsidRDefault="00182449">
            <w:pPr>
              <w:spacing w:after="0" w:line="259" w:lineRule="auto"/>
              <w:ind w:left="111" w:firstLine="0"/>
              <w:jc w:val="left"/>
            </w:pPr>
            <w:r>
              <w:t xml:space="preserve"> </w:t>
            </w:r>
          </w:p>
        </w:tc>
      </w:tr>
    </w:tbl>
    <w:p w14:paraId="6620D521" w14:textId="77777777" w:rsidR="00D766C5" w:rsidRDefault="00182449">
      <w:pPr>
        <w:spacing w:after="50" w:line="259" w:lineRule="auto"/>
        <w:ind w:left="0" w:firstLine="0"/>
        <w:jc w:val="right"/>
      </w:pPr>
      <w:r>
        <w:t xml:space="preserve"> </w:t>
      </w:r>
    </w:p>
    <w:p w14:paraId="149D3C31" w14:textId="77777777" w:rsidR="00D766C5" w:rsidRDefault="00182449">
      <w:pPr>
        <w:spacing w:after="53" w:line="259" w:lineRule="auto"/>
        <w:ind w:left="0" w:firstLine="0"/>
        <w:jc w:val="right"/>
      </w:pPr>
      <w:r>
        <w:t xml:space="preserve"> </w:t>
      </w:r>
    </w:p>
    <w:p w14:paraId="6F1AD82C" w14:textId="77777777" w:rsidR="00D766C5" w:rsidRDefault="00182449">
      <w:pPr>
        <w:spacing w:after="53" w:line="259" w:lineRule="auto"/>
        <w:ind w:left="0" w:firstLine="0"/>
        <w:jc w:val="right"/>
      </w:pPr>
      <w:r>
        <w:t xml:space="preserve"> </w:t>
      </w:r>
    </w:p>
    <w:p w14:paraId="73E40EE9" w14:textId="77777777" w:rsidR="00D766C5" w:rsidRDefault="00182449">
      <w:pPr>
        <w:spacing w:after="50" w:line="259" w:lineRule="auto"/>
        <w:ind w:left="0" w:right="62" w:firstLine="0"/>
        <w:jc w:val="right"/>
      </w:pPr>
      <w:r>
        <w:rPr>
          <w:shd w:val="clear" w:color="auto" w:fill="FFFF00"/>
        </w:rPr>
        <w:t>____________________________________</w:t>
      </w:r>
      <w:r>
        <w:t xml:space="preserve"> </w:t>
      </w:r>
    </w:p>
    <w:p w14:paraId="0F1CF576" w14:textId="77777777" w:rsidR="00D766C5" w:rsidRDefault="00182449">
      <w:pPr>
        <w:spacing w:after="53" w:line="259" w:lineRule="auto"/>
        <w:ind w:left="0" w:right="56" w:firstLine="0"/>
        <w:jc w:val="right"/>
      </w:pPr>
      <w:r>
        <w:rPr>
          <w:b/>
        </w:rPr>
        <w:t>Za OK</w:t>
      </w:r>
      <w:r>
        <w:t xml:space="preserve"> </w:t>
      </w:r>
    </w:p>
    <w:p w14:paraId="65016A3C" w14:textId="77777777" w:rsidR="00D766C5" w:rsidRDefault="00182449">
      <w:pPr>
        <w:spacing w:after="50" w:line="259" w:lineRule="auto"/>
        <w:ind w:left="0" w:firstLine="0"/>
        <w:jc w:val="left"/>
      </w:pPr>
      <w:r>
        <w:t xml:space="preserve"> </w:t>
      </w:r>
    </w:p>
    <w:p w14:paraId="02556CBF" w14:textId="77777777" w:rsidR="00D766C5" w:rsidRDefault="00182449">
      <w:pPr>
        <w:spacing w:after="53" w:line="259" w:lineRule="auto"/>
        <w:ind w:left="0" w:firstLine="0"/>
        <w:jc w:val="left"/>
      </w:pPr>
      <w:r>
        <w:t xml:space="preserve"> </w:t>
      </w:r>
    </w:p>
    <w:p w14:paraId="223992E9" w14:textId="77777777" w:rsidR="00D766C5" w:rsidRDefault="00182449">
      <w:pPr>
        <w:spacing w:after="43" w:line="277" w:lineRule="auto"/>
        <w:ind w:left="0" w:right="9074" w:firstLine="0"/>
        <w:jc w:val="right"/>
      </w:pPr>
      <w:r>
        <w:t xml:space="preserve"> </w:t>
      </w:r>
      <w:r>
        <w:rPr>
          <w:rFonts w:ascii="Calibri" w:eastAsia="Calibri" w:hAnsi="Calibri" w:cs="Calibri"/>
          <w:sz w:val="24"/>
        </w:rPr>
        <w:t xml:space="preserve"> </w:t>
      </w:r>
    </w:p>
    <w:p w14:paraId="15C5BEFB" w14:textId="77777777" w:rsidR="00D766C5" w:rsidRDefault="00182449">
      <w:pPr>
        <w:spacing w:after="65" w:line="259" w:lineRule="auto"/>
        <w:ind w:left="0" w:firstLine="0"/>
        <w:jc w:val="left"/>
      </w:pPr>
      <w:r>
        <w:rPr>
          <w:rFonts w:ascii="Calibri" w:eastAsia="Calibri" w:hAnsi="Calibri" w:cs="Calibri"/>
          <w:sz w:val="24"/>
        </w:rPr>
        <w:t xml:space="preserve"> </w:t>
      </w:r>
    </w:p>
    <w:p w14:paraId="5E3C4E7E" w14:textId="77777777" w:rsidR="00D766C5" w:rsidRDefault="00182449">
      <w:pPr>
        <w:spacing w:after="65" w:line="259" w:lineRule="auto"/>
        <w:ind w:left="0" w:firstLine="0"/>
        <w:jc w:val="left"/>
      </w:pPr>
      <w:r>
        <w:rPr>
          <w:rFonts w:ascii="Calibri" w:eastAsia="Calibri" w:hAnsi="Calibri" w:cs="Calibri"/>
          <w:sz w:val="24"/>
        </w:rPr>
        <w:t xml:space="preserve"> </w:t>
      </w:r>
    </w:p>
    <w:p w14:paraId="4A9C112A" w14:textId="77777777" w:rsidR="00D766C5" w:rsidRDefault="00182449">
      <w:pPr>
        <w:spacing w:after="63" w:line="259" w:lineRule="auto"/>
        <w:ind w:left="0" w:firstLine="0"/>
        <w:jc w:val="left"/>
      </w:pPr>
      <w:r>
        <w:rPr>
          <w:rFonts w:ascii="Calibri" w:eastAsia="Calibri" w:hAnsi="Calibri" w:cs="Calibri"/>
          <w:sz w:val="24"/>
        </w:rPr>
        <w:t xml:space="preserve"> </w:t>
      </w:r>
    </w:p>
    <w:p w14:paraId="604B467B" w14:textId="77777777" w:rsidR="00D766C5" w:rsidRDefault="00182449">
      <w:pPr>
        <w:spacing w:after="66" w:line="259" w:lineRule="auto"/>
        <w:ind w:left="0" w:firstLine="0"/>
        <w:jc w:val="left"/>
      </w:pPr>
      <w:r>
        <w:rPr>
          <w:rFonts w:ascii="Calibri" w:eastAsia="Calibri" w:hAnsi="Calibri" w:cs="Calibri"/>
          <w:sz w:val="24"/>
        </w:rPr>
        <w:t xml:space="preserve"> </w:t>
      </w:r>
    </w:p>
    <w:p w14:paraId="42DBCECD" w14:textId="77777777" w:rsidR="00D766C5" w:rsidRDefault="00182449">
      <w:pPr>
        <w:spacing w:after="65" w:line="259" w:lineRule="auto"/>
        <w:ind w:left="0" w:firstLine="0"/>
        <w:jc w:val="left"/>
      </w:pPr>
      <w:r>
        <w:rPr>
          <w:rFonts w:ascii="Calibri" w:eastAsia="Calibri" w:hAnsi="Calibri" w:cs="Calibri"/>
          <w:sz w:val="24"/>
        </w:rPr>
        <w:t xml:space="preserve"> </w:t>
      </w:r>
    </w:p>
    <w:p w14:paraId="05995A74" w14:textId="77777777" w:rsidR="00D766C5" w:rsidRDefault="00182449">
      <w:pPr>
        <w:spacing w:after="63" w:line="259" w:lineRule="auto"/>
        <w:ind w:left="0" w:firstLine="0"/>
        <w:jc w:val="left"/>
      </w:pPr>
      <w:r>
        <w:rPr>
          <w:rFonts w:ascii="Calibri" w:eastAsia="Calibri" w:hAnsi="Calibri" w:cs="Calibri"/>
          <w:sz w:val="24"/>
        </w:rPr>
        <w:t xml:space="preserve"> </w:t>
      </w:r>
    </w:p>
    <w:p w14:paraId="672FCEA8" w14:textId="77777777" w:rsidR="00D766C5" w:rsidRDefault="00182449">
      <w:pPr>
        <w:spacing w:after="65" w:line="259" w:lineRule="auto"/>
        <w:ind w:left="0" w:firstLine="0"/>
        <w:jc w:val="left"/>
      </w:pPr>
      <w:r>
        <w:rPr>
          <w:rFonts w:ascii="Calibri" w:eastAsia="Calibri" w:hAnsi="Calibri" w:cs="Calibri"/>
          <w:sz w:val="24"/>
        </w:rPr>
        <w:t xml:space="preserve"> </w:t>
      </w:r>
    </w:p>
    <w:p w14:paraId="3017FDEA" w14:textId="77777777" w:rsidR="00D766C5" w:rsidRDefault="00182449">
      <w:pPr>
        <w:spacing w:after="65" w:line="259" w:lineRule="auto"/>
        <w:ind w:left="0" w:firstLine="0"/>
        <w:jc w:val="left"/>
      </w:pPr>
      <w:r>
        <w:rPr>
          <w:rFonts w:ascii="Calibri" w:eastAsia="Calibri" w:hAnsi="Calibri" w:cs="Calibri"/>
          <w:sz w:val="24"/>
        </w:rPr>
        <w:t xml:space="preserve"> </w:t>
      </w:r>
    </w:p>
    <w:p w14:paraId="2374CFA7" w14:textId="77777777" w:rsidR="00D766C5" w:rsidRDefault="00182449">
      <w:pPr>
        <w:spacing w:after="0" w:line="259" w:lineRule="auto"/>
        <w:ind w:left="0" w:firstLine="0"/>
        <w:jc w:val="left"/>
      </w:pPr>
      <w:r>
        <w:rPr>
          <w:rFonts w:ascii="Calibri" w:eastAsia="Calibri" w:hAnsi="Calibri" w:cs="Calibri"/>
          <w:sz w:val="24"/>
        </w:rPr>
        <w:t xml:space="preserve"> </w:t>
      </w:r>
    </w:p>
    <w:p w14:paraId="534F04BF" w14:textId="77777777" w:rsidR="00D766C5" w:rsidRDefault="00182449">
      <w:pPr>
        <w:spacing w:after="53" w:line="259" w:lineRule="auto"/>
        <w:ind w:left="-5" w:right="52"/>
      </w:pPr>
      <w:r>
        <w:rPr>
          <w:b/>
        </w:rPr>
        <w:t>Załącznik nr 3</w:t>
      </w:r>
      <w:r>
        <w:t xml:space="preserve"> </w:t>
      </w:r>
      <w:r>
        <w:t xml:space="preserve">do Umowy o świadczenie Usługi – Protokół zdawczo-odbiorczy  </w:t>
      </w:r>
      <w:r>
        <w:rPr>
          <w:b/>
        </w:rPr>
        <w:t>(</w:t>
      </w:r>
      <w:r>
        <w:rPr>
          <w:b/>
          <w:i/>
        </w:rPr>
        <w:t>wzór</w:t>
      </w:r>
      <w:r>
        <w:rPr>
          <w:b/>
        </w:rPr>
        <w:t xml:space="preserve">) </w:t>
      </w:r>
    </w:p>
    <w:p w14:paraId="1975ED61" w14:textId="77777777" w:rsidR="00D766C5" w:rsidRDefault="00182449">
      <w:pPr>
        <w:spacing w:after="87" w:line="259" w:lineRule="auto"/>
        <w:ind w:left="0" w:firstLine="0"/>
        <w:jc w:val="left"/>
      </w:pPr>
      <w:r>
        <w:rPr>
          <w:b/>
        </w:rPr>
        <w:t xml:space="preserve"> </w:t>
      </w:r>
    </w:p>
    <w:p w14:paraId="5C205B7B" w14:textId="77777777" w:rsidR="00D766C5" w:rsidRDefault="00182449">
      <w:pPr>
        <w:pStyle w:val="Nagwek1"/>
        <w:numPr>
          <w:ilvl w:val="0"/>
          <w:numId w:val="0"/>
        </w:numPr>
        <w:spacing w:after="51"/>
        <w:ind w:left="308" w:right="357"/>
        <w:jc w:val="center"/>
      </w:pPr>
      <w:r>
        <w:t xml:space="preserve">Protokół Zdawczo – Odbiorczy  </w:t>
      </w:r>
    </w:p>
    <w:p w14:paraId="60627531" w14:textId="77777777" w:rsidR="00D766C5" w:rsidRDefault="00182449">
      <w:pPr>
        <w:spacing w:after="0" w:line="259" w:lineRule="auto"/>
        <w:ind w:left="0" w:firstLine="0"/>
        <w:jc w:val="left"/>
      </w:pPr>
      <w:r>
        <w:t xml:space="preserve"> </w:t>
      </w:r>
    </w:p>
    <w:tbl>
      <w:tblPr>
        <w:tblStyle w:val="TableGrid"/>
        <w:tblW w:w="9894" w:type="dxa"/>
        <w:tblInd w:w="5" w:type="dxa"/>
        <w:tblCellMar>
          <w:top w:w="12" w:type="dxa"/>
          <w:left w:w="110" w:type="dxa"/>
          <w:bottom w:w="0" w:type="dxa"/>
          <w:right w:w="50" w:type="dxa"/>
        </w:tblCellMar>
        <w:tblLook w:val="04A0" w:firstRow="1" w:lastRow="0" w:firstColumn="1" w:lastColumn="0" w:noHBand="0" w:noVBand="1"/>
      </w:tblPr>
      <w:tblGrid>
        <w:gridCol w:w="2830"/>
        <w:gridCol w:w="7064"/>
      </w:tblGrid>
      <w:tr w:rsidR="00D766C5" w14:paraId="5D0657A3" w14:textId="77777777">
        <w:trPr>
          <w:trHeight w:val="1906"/>
        </w:trPr>
        <w:tc>
          <w:tcPr>
            <w:tcW w:w="2830" w:type="dxa"/>
            <w:tcBorders>
              <w:top w:val="single" w:sz="4" w:space="0" w:color="000000"/>
              <w:left w:val="single" w:sz="4" w:space="0" w:color="000000"/>
              <w:bottom w:val="single" w:sz="4" w:space="0" w:color="000000"/>
              <w:right w:val="single" w:sz="4" w:space="0" w:color="000000"/>
            </w:tcBorders>
          </w:tcPr>
          <w:p w14:paraId="3C36CE24" w14:textId="77777777" w:rsidR="00D766C5" w:rsidRDefault="00182449">
            <w:pPr>
              <w:spacing w:after="0" w:line="259" w:lineRule="auto"/>
              <w:ind w:left="0" w:firstLine="0"/>
              <w:jc w:val="left"/>
            </w:pPr>
            <w:r>
              <w:rPr>
                <w:b/>
              </w:rPr>
              <w:t>Dane OSD</w:t>
            </w:r>
            <w:r>
              <w:t xml:space="preserve"> </w:t>
            </w:r>
          </w:p>
        </w:tc>
        <w:tc>
          <w:tcPr>
            <w:tcW w:w="7064" w:type="dxa"/>
            <w:tcBorders>
              <w:top w:val="single" w:sz="4" w:space="0" w:color="000000"/>
              <w:left w:val="single" w:sz="4" w:space="0" w:color="000000"/>
              <w:bottom w:val="single" w:sz="4" w:space="0" w:color="000000"/>
              <w:right w:val="single" w:sz="4" w:space="0" w:color="000000"/>
            </w:tcBorders>
          </w:tcPr>
          <w:p w14:paraId="1D8EFFCA" w14:textId="77777777" w:rsidR="00D766C5" w:rsidRDefault="00182449">
            <w:pPr>
              <w:spacing w:after="0" w:line="314" w:lineRule="auto"/>
              <w:ind w:left="0" w:firstLine="0"/>
              <w:jc w:val="left"/>
            </w:pPr>
            <w:r>
              <w:rPr>
                <w:b/>
              </w:rPr>
              <w:t>Nazwa firmy/Imię i nazwisko: Pavel Žižka ORELSOFT.PL z oddziałem w Prudniku</w:t>
            </w:r>
            <w:r>
              <w:t xml:space="preserve"> </w:t>
            </w:r>
          </w:p>
          <w:p w14:paraId="11F7B184" w14:textId="77777777" w:rsidR="00D766C5" w:rsidRDefault="00182449">
            <w:pPr>
              <w:spacing w:after="52" w:line="259" w:lineRule="auto"/>
              <w:ind w:left="0" w:firstLine="0"/>
              <w:jc w:val="left"/>
            </w:pPr>
            <w:r>
              <w:rPr>
                <w:b/>
              </w:rPr>
              <w:t>Adres siedziby</w:t>
            </w:r>
            <w:r>
              <w:t xml:space="preserve">: Na Veselce 1013, Upice 542 32, ul. Zamkowa 2, 48-200 </w:t>
            </w:r>
          </w:p>
          <w:p w14:paraId="6661D337" w14:textId="77777777" w:rsidR="00D766C5" w:rsidRDefault="00182449">
            <w:pPr>
              <w:spacing w:after="42" w:line="259" w:lineRule="auto"/>
              <w:ind w:left="0" w:firstLine="0"/>
              <w:jc w:val="left"/>
            </w:pPr>
            <w:r>
              <w:t xml:space="preserve">Prudnik </w:t>
            </w:r>
          </w:p>
          <w:p w14:paraId="51F0E302" w14:textId="77777777" w:rsidR="00D766C5" w:rsidRDefault="00182449">
            <w:pPr>
              <w:spacing w:after="41" w:line="259" w:lineRule="auto"/>
              <w:ind w:left="0" w:firstLine="0"/>
              <w:jc w:val="left"/>
            </w:pPr>
            <w:r>
              <w:rPr>
                <w:b/>
              </w:rPr>
              <w:t xml:space="preserve">KRS: </w:t>
            </w:r>
            <w:r>
              <w:t xml:space="preserve">0001051507 </w:t>
            </w:r>
          </w:p>
          <w:p w14:paraId="2141B180" w14:textId="77777777" w:rsidR="00D766C5" w:rsidRDefault="00182449">
            <w:pPr>
              <w:spacing w:after="19" w:line="259" w:lineRule="auto"/>
              <w:ind w:left="0" w:firstLine="0"/>
              <w:jc w:val="left"/>
            </w:pPr>
            <w:r>
              <w:rPr>
                <w:b/>
              </w:rPr>
              <w:t>REGON:</w:t>
            </w:r>
            <w:r>
              <w:t xml:space="preserve"> 52604741900000</w:t>
            </w:r>
            <w:r>
              <w:rPr>
                <w:b/>
              </w:rPr>
              <w:t xml:space="preserve"> </w:t>
            </w:r>
          </w:p>
          <w:p w14:paraId="704332F2" w14:textId="77777777" w:rsidR="00D766C5" w:rsidRDefault="00182449">
            <w:pPr>
              <w:spacing w:after="0" w:line="259" w:lineRule="auto"/>
              <w:ind w:left="0" w:firstLine="0"/>
              <w:jc w:val="left"/>
            </w:pPr>
            <w:r>
              <w:rPr>
                <w:b/>
              </w:rPr>
              <w:t xml:space="preserve"> </w:t>
            </w:r>
          </w:p>
        </w:tc>
      </w:tr>
      <w:tr w:rsidR="00D766C5" w14:paraId="59289317" w14:textId="77777777">
        <w:trPr>
          <w:trHeight w:val="2108"/>
        </w:trPr>
        <w:tc>
          <w:tcPr>
            <w:tcW w:w="2830" w:type="dxa"/>
            <w:tcBorders>
              <w:top w:val="single" w:sz="4" w:space="0" w:color="000000"/>
              <w:left w:val="single" w:sz="4" w:space="0" w:color="000000"/>
              <w:bottom w:val="single" w:sz="4" w:space="0" w:color="000000"/>
              <w:right w:val="single" w:sz="4" w:space="0" w:color="000000"/>
            </w:tcBorders>
          </w:tcPr>
          <w:p w14:paraId="575CED71" w14:textId="77777777" w:rsidR="00D766C5" w:rsidRDefault="00182449">
            <w:pPr>
              <w:spacing w:after="0" w:line="259" w:lineRule="auto"/>
              <w:ind w:left="0" w:firstLine="0"/>
              <w:jc w:val="left"/>
            </w:pPr>
            <w:r>
              <w:rPr>
                <w:b/>
              </w:rPr>
              <w:t>Dane OK</w:t>
            </w:r>
            <w:r>
              <w:t xml:space="preserve"> </w:t>
            </w:r>
          </w:p>
        </w:tc>
        <w:tc>
          <w:tcPr>
            <w:tcW w:w="7064" w:type="dxa"/>
            <w:tcBorders>
              <w:top w:val="single" w:sz="4" w:space="0" w:color="000000"/>
              <w:left w:val="single" w:sz="4" w:space="0" w:color="000000"/>
              <w:bottom w:val="single" w:sz="4" w:space="0" w:color="000000"/>
              <w:right w:val="single" w:sz="4" w:space="0" w:color="000000"/>
            </w:tcBorders>
          </w:tcPr>
          <w:p w14:paraId="230DF11A" w14:textId="77777777" w:rsidR="00D766C5" w:rsidRDefault="00182449">
            <w:pPr>
              <w:spacing w:after="2" w:line="312" w:lineRule="auto"/>
              <w:ind w:left="0" w:right="3538" w:firstLine="0"/>
              <w:jc w:val="left"/>
            </w:pPr>
            <w:r>
              <w:rPr>
                <w:b/>
              </w:rPr>
              <w:t xml:space="preserve">Nazwa firmy/ Imię nazwisko: </w:t>
            </w:r>
            <w:r>
              <w:t xml:space="preserve"> </w:t>
            </w:r>
            <w:r>
              <w:rPr>
                <w:b/>
              </w:rPr>
              <w:t xml:space="preserve">Adres siedziby: </w:t>
            </w:r>
          </w:p>
          <w:p w14:paraId="68E73F3F" w14:textId="77777777" w:rsidR="00D766C5" w:rsidRDefault="00182449">
            <w:pPr>
              <w:spacing w:after="51" w:line="259" w:lineRule="auto"/>
              <w:ind w:left="0" w:firstLine="0"/>
              <w:jc w:val="left"/>
            </w:pPr>
            <w:r>
              <w:rPr>
                <w:b/>
              </w:rPr>
              <w:t xml:space="preserve">NIP: </w:t>
            </w:r>
          </w:p>
          <w:p w14:paraId="0A7234B3" w14:textId="77777777" w:rsidR="00D766C5" w:rsidRDefault="00182449">
            <w:pPr>
              <w:spacing w:after="32" w:line="314" w:lineRule="auto"/>
              <w:ind w:left="0" w:right="5562" w:firstLine="0"/>
              <w:jc w:val="left"/>
            </w:pPr>
            <w:r>
              <w:rPr>
                <w:b/>
              </w:rPr>
              <w:t xml:space="preserve">REGON: KRS: </w:t>
            </w:r>
          </w:p>
          <w:p w14:paraId="5A5C5E37" w14:textId="77777777" w:rsidR="00D766C5" w:rsidRDefault="00182449">
            <w:pPr>
              <w:spacing w:after="53" w:line="259" w:lineRule="auto"/>
              <w:ind w:left="0" w:firstLine="0"/>
              <w:jc w:val="left"/>
            </w:pPr>
            <w:r>
              <w:rPr>
                <w:b/>
              </w:rPr>
              <w:t xml:space="preserve">Wysokość kapitału zakładowego: </w:t>
            </w:r>
          </w:p>
          <w:p w14:paraId="24973DBF" w14:textId="77777777" w:rsidR="00D766C5" w:rsidRDefault="00182449">
            <w:pPr>
              <w:spacing w:after="0" w:line="259" w:lineRule="auto"/>
              <w:ind w:left="0" w:firstLine="0"/>
              <w:jc w:val="left"/>
            </w:pPr>
            <w:r>
              <w:rPr>
                <w:b/>
              </w:rPr>
              <w:t>Dane kontaktowe:</w:t>
            </w:r>
            <w:r>
              <w:t xml:space="preserve"> </w:t>
            </w:r>
          </w:p>
        </w:tc>
      </w:tr>
      <w:tr w:rsidR="00D766C5" w14:paraId="264C6DC7" w14:textId="77777777">
        <w:trPr>
          <w:trHeight w:val="756"/>
        </w:trPr>
        <w:tc>
          <w:tcPr>
            <w:tcW w:w="2830" w:type="dxa"/>
            <w:tcBorders>
              <w:top w:val="single" w:sz="4" w:space="0" w:color="000000"/>
              <w:left w:val="single" w:sz="4" w:space="0" w:color="000000"/>
              <w:bottom w:val="single" w:sz="4" w:space="0" w:color="000000"/>
              <w:right w:val="single" w:sz="4" w:space="0" w:color="000000"/>
            </w:tcBorders>
          </w:tcPr>
          <w:p w14:paraId="049FB6DF" w14:textId="77777777" w:rsidR="00D766C5" w:rsidRDefault="00182449">
            <w:pPr>
              <w:spacing w:after="0" w:line="259" w:lineRule="auto"/>
              <w:ind w:left="0" w:firstLine="0"/>
              <w:jc w:val="left"/>
            </w:pPr>
            <w:r>
              <w:rPr>
                <w:b/>
              </w:rPr>
              <w:t xml:space="preserve">Numer Zamówienia  </w:t>
            </w:r>
          </w:p>
        </w:tc>
        <w:tc>
          <w:tcPr>
            <w:tcW w:w="7064" w:type="dxa"/>
            <w:tcBorders>
              <w:top w:val="single" w:sz="4" w:space="0" w:color="000000"/>
              <w:left w:val="single" w:sz="4" w:space="0" w:color="000000"/>
              <w:bottom w:val="single" w:sz="4" w:space="0" w:color="000000"/>
              <w:right w:val="single" w:sz="4" w:space="0" w:color="000000"/>
            </w:tcBorders>
          </w:tcPr>
          <w:p w14:paraId="7E37307F" w14:textId="77777777" w:rsidR="00D766C5" w:rsidRDefault="00182449">
            <w:pPr>
              <w:spacing w:after="0" w:line="259" w:lineRule="auto"/>
              <w:ind w:left="0" w:firstLine="0"/>
              <w:jc w:val="left"/>
            </w:pPr>
            <w:r>
              <w:t xml:space="preserve"> </w:t>
            </w:r>
          </w:p>
        </w:tc>
      </w:tr>
      <w:tr w:rsidR="00D766C5" w14:paraId="22E9347E" w14:textId="77777777">
        <w:trPr>
          <w:trHeight w:val="756"/>
        </w:trPr>
        <w:tc>
          <w:tcPr>
            <w:tcW w:w="2830" w:type="dxa"/>
            <w:tcBorders>
              <w:top w:val="single" w:sz="4" w:space="0" w:color="000000"/>
              <w:left w:val="single" w:sz="4" w:space="0" w:color="000000"/>
              <w:bottom w:val="single" w:sz="4" w:space="0" w:color="000000"/>
              <w:right w:val="single" w:sz="4" w:space="0" w:color="000000"/>
            </w:tcBorders>
          </w:tcPr>
          <w:p w14:paraId="5D1C25A9" w14:textId="77777777" w:rsidR="00D766C5" w:rsidRDefault="00182449">
            <w:pPr>
              <w:spacing w:after="0" w:line="259" w:lineRule="auto"/>
              <w:ind w:left="0" w:firstLine="0"/>
            </w:pPr>
            <w:r>
              <w:rPr>
                <w:b/>
              </w:rPr>
              <w:t xml:space="preserve">Czy Zamówienie zostało zrealizowane w całości? </w:t>
            </w:r>
          </w:p>
        </w:tc>
        <w:tc>
          <w:tcPr>
            <w:tcW w:w="7064" w:type="dxa"/>
            <w:tcBorders>
              <w:top w:val="single" w:sz="4" w:space="0" w:color="000000"/>
              <w:left w:val="single" w:sz="4" w:space="0" w:color="000000"/>
              <w:bottom w:val="single" w:sz="4" w:space="0" w:color="000000"/>
              <w:right w:val="single" w:sz="4" w:space="0" w:color="000000"/>
            </w:tcBorders>
          </w:tcPr>
          <w:p w14:paraId="1BDDB158" w14:textId="59D68C87" w:rsidR="00D766C5" w:rsidRDefault="00182449" w:rsidP="004E7276">
            <w:pPr>
              <w:pStyle w:val="Akapitzlist"/>
              <w:numPr>
                <w:ilvl w:val="0"/>
                <w:numId w:val="14"/>
              </w:numPr>
              <w:spacing w:after="0" w:line="259" w:lineRule="auto"/>
              <w:ind w:right="60"/>
              <w:jc w:val="center"/>
            </w:pPr>
            <w:r>
              <w:t xml:space="preserve">tak                                       </w:t>
            </w:r>
            <w:r w:rsidR="004E7276" w:rsidRPr="004E7276">
              <w:rPr>
                <w:rFonts w:ascii="Segoe UI Symbol" w:hAnsi="Segoe UI Symbol" w:cs="Segoe UI Symbol"/>
              </w:rPr>
              <w:t>❑</w:t>
            </w:r>
            <w:r w:rsidR="004E7276">
              <w:t xml:space="preserve"> nie</w:t>
            </w:r>
          </w:p>
        </w:tc>
      </w:tr>
      <w:tr w:rsidR="00D766C5" w14:paraId="506027B1" w14:textId="77777777">
        <w:trPr>
          <w:trHeight w:val="754"/>
        </w:trPr>
        <w:tc>
          <w:tcPr>
            <w:tcW w:w="2830" w:type="dxa"/>
            <w:tcBorders>
              <w:top w:val="single" w:sz="4" w:space="0" w:color="000000"/>
              <w:left w:val="single" w:sz="4" w:space="0" w:color="000000"/>
              <w:bottom w:val="single" w:sz="4" w:space="0" w:color="000000"/>
              <w:right w:val="single" w:sz="4" w:space="0" w:color="000000"/>
            </w:tcBorders>
          </w:tcPr>
          <w:p w14:paraId="678F901A" w14:textId="77777777" w:rsidR="00D766C5" w:rsidRDefault="00182449">
            <w:pPr>
              <w:spacing w:after="85" w:line="259" w:lineRule="auto"/>
              <w:ind w:left="0" w:firstLine="0"/>
              <w:jc w:val="left"/>
            </w:pPr>
            <w:r>
              <w:rPr>
                <w:b/>
              </w:rPr>
              <w:t xml:space="preserve">Przyczyny niezrealizowania </w:t>
            </w:r>
          </w:p>
          <w:p w14:paraId="0998167B" w14:textId="77777777" w:rsidR="00D766C5" w:rsidRDefault="00182449">
            <w:pPr>
              <w:spacing w:after="0" w:line="259" w:lineRule="auto"/>
              <w:ind w:left="0" w:firstLine="0"/>
              <w:jc w:val="left"/>
            </w:pPr>
            <w:r>
              <w:rPr>
                <w:b/>
              </w:rPr>
              <w:t xml:space="preserve">Zamówienia w całości </w:t>
            </w:r>
          </w:p>
        </w:tc>
        <w:tc>
          <w:tcPr>
            <w:tcW w:w="7064" w:type="dxa"/>
            <w:tcBorders>
              <w:top w:val="single" w:sz="4" w:space="0" w:color="000000"/>
              <w:left w:val="single" w:sz="4" w:space="0" w:color="000000"/>
              <w:bottom w:val="single" w:sz="4" w:space="0" w:color="000000"/>
              <w:right w:val="single" w:sz="4" w:space="0" w:color="000000"/>
            </w:tcBorders>
          </w:tcPr>
          <w:p w14:paraId="2AA328C7" w14:textId="77777777" w:rsidR="00D766C5" w:rsidRDefault="00182449">
            <w:pPr>
              <w:spacing w:after="0" w:line="259" w:lineRule="auto"/>
              <w:ind w:left="0" w:firstLine="0"/>
              <w:jc w:val="left"/>
            </w:pPr>
            <w:r>
              <w:t xml:space="preserve"> </w:t>
            </w:r>
          </w:p>
        </w:tc>
      </w:tr>
      <w:tr w:rsidR="00D766C5" w14:paraId="7D52CE9A" w14:textId="77777777">
        <w:trPr>
          <w:trHeight w:val="908"/>
        </w:trPr>
        <w:tc>
          <w:tcPr>
            <w:tcW w:w="2830" w:type="dxa"/>
            <w:tcBorders>
              <w:top w:val="single" w:sz="4" w:space="0" w:color="000000"/>
              <w:left w:val="single" w:sz="4" w:space="0" w:color="000000"/>
              <w:bottom w:val="single" w:sz="4" w:space="0" w:color="000000"/>
              <w:right w:val="single" w:sz="4" w:space="0" w:color="000000"/>
            </w:tcBorders>
          </w:tcPr>
          <w:p w14:paraId="13DFA37F" w14:textId="77777777" w:rsidR="00D766C5" w:rsidRDefault="00182449">
            <w:pPr>
              <w:spacing w:after="0" w:line="259" w:lineRule="auto"/>
              <w:ind w:left="0" w:right="57" w:firstLine="0"/>
            </w:pPr>
            <w:r>
              <w:rPr>
                <w:b/>
              </w:rPr>
              <w:t xml:space="preserve">Data realizacji Zamówienia </w:t>
            </w:r>
            <w:r>
              <w:rPr>
                <w:i/>
              </w:rPr>
              <w:t>(tj. data podpisania protokołu zdawczo-odbiorczego)</w:t>
            </w:r>
            <w:r>
              <w:rPr>
                <w:b/>
              </w:rPr>
              <w:t xml:space="preserve"> </w:t>
            </w:r>
          </w:p>
        </w:tc>
        <w:tc>
          <w:tcPr>
            <w:tcW w:w="7064" w:type="dxa"/>
            <w:tcBorders>
              <w:top w:val="single" w:sz="4" w:space="0" w:color="000000"/>
              <w:left w:val="single" w:sz="4" w:space="0" w:color="000000"/>
              <w:bottom w:val="single" w:sz="4" w:space="0" w:color="000000"/>
              <w:right w:val="single" w:sz="4" w:space="0" w:color="000000"/>
            </w:tcBorders>
          </w:tcPr>
          <w:p w14:paraId="058FEBB9" w14:textId="77777777" w:rsidR="00D766C5" w:rsidRDefault="00182449">
            <w:pPr>
              <w:spacing w:after="0" w:line="259" w:lineRule="auto"/>
              <w:ind w:left="0" w:firstLine="0"/>
              <w:jc w:val="left"/>
            </w:pPr>
            <w:r>
              <w:t xml:space="preserve"> </w:t>
            </w:r>
          </w:p>
        </w:tc>
      </w:tr>
      <w:tr w:rsidR="00D766C5" w14:paraId="0DCC05E0" w14:textId="77777777">
        <w:trPr>
          <w:trHeight w:val="3399"/>
        </w:trPr>
        <w:tc>
          <w:tcPr>
            <w:tcW w:w="2830" w:type="dxa"/>
            <w:tcBorders>
              <w:top w:val="single" w:sz="4" w:space="0" w:color="000000"/>
              <w:left w:val="single" w:sz="4" w:space="0" w:color="000000"/>
              <w:bottom w:val="single" w:sz="4" w:space="0" w:color="000000"/>
              <w:right w:val="single" w:sz="4" w:space="0" w:color="000000"/>
            </w:tcBorders>
          </w:tcPr>
          <w:p w14:paraId="6CCCE533" w14:textId="77777777" w:rsidR="00D766C5" w:rsidRDefault="00182449">
            <w:pPr>
              <w:spacing w:after="0" w:line="259" w:lineRule="auto"/>
              <w:ind w:left="0" w:firstLine="0"/>
              <w:jc w:val="left"/>
            </w:pPr>
            <w:r>
              <w:rPr>
                <w:b/>
              </w:rPr>
              <w:t xml:space="preserve">Uwagi i zastrzeżenia </w:t>
            </w:r>
          </w:p>
        </w:tc>
        <w:tc>
          <w:tcPr>
            <w:tcW w:w="7064" w:type="dxa"/>
            <w:tcBorders>
              <w:top w:val="single" w:sz="4" w:space="0" w:color="000000"/>
              <w:left w:val="single" w:sz="4" w:space="0" w:color="000000"/>
              <w:bottom w:val="single" w:sz="4" w:space="0" w:color="000000"/>
              <w:right w:val="single" w:sz="4" w:space="0" w:color="000000"/>
            </w:tcBorders>
          </w:tcPr>
          <w:p w14:paraId="0B81CE17" w14:textId="77777777" w:rsidR="00D766C5" w:rsidRDefault="00182449">
            <w:pPr>
              <w:spacing w:after="0" w:line="259" w:lineRule="auto"/>
              <w:ind w:left="0" w:firstLine="0"/>
              <w:jc w:val="left"/>
            </w:pPr>
            <w:r>
              <w:t xml:space="preserve"> </w:t>
            </w:r>
          </w:p>
        </w:tc>
      </w:tr>
    </w:tbl>
    <w:p w14:paraId="3E6889EE" w14:textId="2E1A0F72" w:rsidR="00D766C5" w:rsidRDefault="00D766C5">
      <w:pPr>
        <w:spacing w:after="50" w:line="259" w:lineRule="auto"/>
        <w:ind w:left="0" w:firstLine="0"/>
        <w:jc w:val="left"/>
      </w:pPr>
    </w:p>
    <w:p w14:paraId="4B80560A" w14:textId="77777777" w:rsidR="00D766C5" w:rsidRDefault="00182449">
      <w:pPr>
        <w:spacing w:after="51" w:line="259" w:lineRule="auto"/>
        <w:ind w:left="-5"/>
        <w:jc w:val="left"/>
      </w:pPr>
      <w:r>
        <w:rPr>
          <w:shd w:val="clear" w:color="auto" w:fill="FFFF00"/>
        </w:rPr>
        <w:t>____________________________________</w:t>
      </w:r>
      <w:r>
        <w:t xml:space="preserve">                   </w:t>
      </w:r>
      <w:r>
        <w:rPr>
          <w:shd w:val="clear" w:color="auto" w:fill="FFFF00"/>
        </w:rPr>
        <w:t>________________________________</w:t>
      </w:r>
      <w:r>
        <w:t xml:space="preserve"> </w:t>
      </w:r>
    </w:p>
    <w:p w14:paraId="15718AA9" w14:textId="38CF4B67" w:rsidR="00D766C5" w:rsidRDefault="00182449">
      <w:pPr>
        <w:pStyle w:val="Nagwek1"/>
        <w:numPr>
          <w:ilvl w:val="0"/>
          <w:numId w:val="0"/>
        </w:numPr>
        <w:tabs>
          <w:tab w:val="center" w:pos="651"/>
          <w:tab w:val="center" w:pos="1416"/>
          <w:tab w:val="center" w:pos="2124"/>
          <w:tab w:val="center" w:pos="2833"/>
          <w:tab w:val="center" w:pos="3541"/>
          <w:tab w:val="center" w:pos="4249"/>
          <w:tab w:val="center" w:pos="4957"/>
          <w:tab w:val="center" w:pos="6080"/>
        </w:tabs>
      </w:pPr>
      <w:r>
        <w:rPr>
          <w:rFonts w:ascii="Calibri" w:eastAsia="Calibri" w:hAnsi="Calibri" w:cs="Calibri"/>
          <w:b w:val="0"/>
          <w:sz w:val="22"/>
        </w:rPr>
        <w:tab/>
      </w:r>
      <w:r>
        <w:t xml:space="preserve">Za OK </w:t>
      </w:r>
      <w:r>
        <w:tab/>
        <w:t xml:space="preserve"> </w:t>
      </w:r>
      <w:r>
        <w:tab/>
        <w:t xml:space="preserve"> </w:t>
      </w:r>
      <w:r>
        <w:tab/>
        <w:t xml:space="preserve"> </w:t>
      </w:r>
      <w:r>
        <w:tab/>
        <w:t xml:space="preserve"> </w:t>
      </w:r>
      <w:r>
        <w:tab/>
        <w:t xml:space="preserve"> </w:t>
      </w:r>
      <w:r>
        <w:tab/>
        <w:t xml:space="preserve"> </w:t>
      </w:r>
      <w:r>
        <w:tab/>
      </w:r>
      <w:r>
        <w:t xml:space="preserve"> Za OSD</w:t>
      </w:r>
      <w:r>
        <w:rPr>
          <w:b w:val="0"/>
        </w:rPr>
        <w:t xml:space="preserve"> </w:t>
      </w:r>
    </w:p>
    <w:sectPr w:rsidR="00D766C5">
      <w:footerReference w:type="even" r:id="rId7"/>
      <w:footerReference w:type="default" r:id="rId8"/>
      <w:footerReference w:type="first" r:id="rId9"/>
      <w:pgSz w:w="11906" w:h="16838"/>
      <w:pgMar w:top="1421" w:right="1361" w:bottom="2034" w:left="1416" w:header="708" w:footer="6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DC8B9" w14:textId="77777777" w:rsidR="00182449" w:rsidRDefault="00182449">
      <w:pPr>
        <w:spacing w:after="0" w:line="240" w:lineRule="auto"/>
      </w:pPr>
      <w:r>
        <w:separator/>
      </w:r>
    </w:p>
  </w:endnote>
  <w:endnote w:type="continuationSeparator" w:id="0">
    <w:p w14:paraId="3A95E9EE" w14:textId="77777777" w:rsidR="00182449" w:rsidRDefault="00182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163E1" w14:textId="77777777" w:rsidR="00D766C5" w:rsidRDefault="00182449">
    <w:pPr>
      <w:spacing w:after="684" w:line="259" w:lineRule="auto"/>
      <w:ind w:left="0" w:firstLine="0"/>
      <w:jc w:val="left"/>
    </w:pPr>
    <w:r>
      <w:rPr>
        <w:rFonts w:ascii="Calibri" w:eastAsia="Calibri" w:hAnsi="Calibri" w:cs="Calibri"/>
        <w:sz w:val="24"/>
      </w:rPr>
      <w:t xml:space="preserve"> </w:t>
    </w:r>
  </w:p>
  <w:p w14:paraId="40217C11" w14:textId="77777777" w:rsidR="00D766C5" w:rsidRDefault="00182449">
    <w:pPr>
      <w:spacing w:after="0" w:line="259" w:lineRule="auto"/>
      <w:ind w:left="0" w:right="1" w:firstLine="0"/>
      <w:jc w:val="right"/>
    </w:pPr>
    <w:r>
      <w:rPr>
        <w:noProof/>
      </w:rPr>
      <w:drawing>
        <wp:anchor distT="0" distB="0" distL="114300" distR="114300" simplePos="0" relativeHeight="251658240" behindDoc="0" locked="0" layoutInCell="1" allowOverlap="0" wp14:anchorId="448F818C" wp14:editId="5069BB83">
          <wp:simplePos x="0" y="0"/>
          <wp:positionH relativeFrom="page">
            <wp:posOffset>899795</wp:posOffset>
          </wp:positionH>
          <wp:positionV relativeFrom="page">
            <wp:posOffset>9648851</wp:posOffset>
          </wp:positionV>
          <wp:extent cx="5742862" cy="593755"/>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AF956" w14:textId="77777777" w:rsidR="00D766C5" w:rsidRDefault="00182449">
    <w:pPr>
      <w:spacing w:after="684" w:line="259" w:lineRule="auto"/>
      <w:ind w:left="0" w:firstLine="0"/>
      <w:jc w:val="left"/>
    </w:pPr>
    <w:r>
      <w:rPr>
        <w:rFonts w:ascii="Calibri" w:eastAsia="Calibri" w:hAnsi="Calibri" w:cs="Calibri"/>
        <w:sz w:val="24"/>
      </w:rPr>
      <w:t xml:space="preserve"> </w:t>
    </w:r>
  </w:p>
  <w:p w14:paraId="24BC34A1" w14:textId="77777777" w:rsidR="00D766C5" w:rsidRDefault="00182449">
    <w:pPr>
      <w:spacing w:after="0" w:line="259" w:lineRule="auto"/>
      <w:ind w:left="0" w:right="1" w:firstLine="0"/>
      <w:jc w:val="right"/>
    </w:pPr>
    <w:r>
      <w:rPr>
        <w:noProof/>
      </w:rPr>
      <w:drawing>
        <wp:anchor distT="0" distB="0" distL="114300" distR="114300" simplePos="0" relativeHeight="251659264" behindDoc="0" locked="0" layoutInCell="1" allowOverlap="0" wp14:anchorId="034B80C3" wp14:editId="02976919">
          <wp:simplePos x="0" y="0"/>
          <wp:positionH relativeFrom="page">
            <wp:posOffset>899795</wp:posOffset>
          </wp:positionH>
          <wp:positionV relativeFrom="page">
            <wp:posOffset>9648851</wp:posOffset>
          </wp:positionV>
          <wp:extent cx="5742862" cy="593755"/>
          <wp:effectExtent l="0" t="0" r="0" b="0"/>
          <wp:wrapSquare wrapText="bothSides"/>
          <wp:docPr id="174277777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670A6" w14:textId="77777777" w:rsidR="00D766C5" w:rsidRDefault="00182449">
    <w:pPr>
      <w:spacing w:after="684" w:line="259" w:lineRule="auto"/>
      <w:ind w:left="0" w:firstLine="0"/>
      <w:jc w:val="left"/>
    </w:pPr>
    <w:r>
      <w:rPr>
        <w:rFonts w:ascii="Calibri" w:eastAsia="Calibri" w:hAnsi="Calibri" w:cs="Calibri"/>
        <w:sz w:val="24"/>
      </w:rPr>
      <w:t xml:space="preserve"> </w:t>
    </w:r>
  </w:p>
  <w:p w14:paraId="486C44E7" w14:textId="77777777" w:rsidR="00D766C5" w:rsidRDefault="00182449">
    <w:pPr>
      <w:spacing w:after="0" w:line="259" w:lineRule="auto"/>
      <w:ind w:left="0" w:right="1" w:firstLine="0"/>
      <w:jc w:val="right"/>
    </w:pPr>
    <w:r>
      <w:rPr>
        <w:noProof/>
      </w:rPr>
      <w:drawing>
        <wp:anchor distT="0" distB="0" distL="114300" distR="114300" simplePos="0" relativeHeight="251660288" behindDoc="0" locked="0" layoutInCell="1" allowOverlap="0" wp14:anchorId="05A796AA" wp14:editId="094BB32D">
          <wp:simplePos x="0" y="0"/>
          <wp:positionH relativeFrom="page">
            <wp:posOffset>899795</wp:posOffset>
          </wp:positionH>
          <wp:positionV relativeFrom="page">
            <wp:posOffset>9648851</wp:posOffset>
          </wp:positionV>
          <wp:extent cx="5742862" cy="593755"/>
          <wp:effectExtent l="0" t="0" r="0" b="0"/>
          <wp:wrapSquare wrapText="bothSides"/>
          <wp:docPr id="1966028952"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42862" cy="593755"/>
                  </a:xfrm>
                  <a:prstGeom prst="rect">
                    <a:avLst/>
                  </a:prstGeom>
                </pic:spPr>
              </pic:pic>
            </a:graphicData>
          </a:graphic>
        </wp:anchor>
      </w:drawing>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71493" w14:textId="77777777" w:rsidR="00182449" w:rsidRDefault="00182449">
      <w:pPr>
        <w:spacing w:after="0" w:line="240" w:lineRule="auto"/>
      </w:pPr>
      <w:r>
        <w:separator/>
      </w:r>
    </w:p>
  </w:footnote>
  <w:footnote w:type="continuationSeparator" w:id="0">
    <w:p w14:paraId="6C32CB62" w14:textId="77777777" w:rsidR="00182449" w:rsidRDefault="00182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54BA"/>
    <w:multiLevelType w:val="hybridMultilevel"/>
    <w:tmpl w:val="30E2D19C"/>
    <w:lvl w:ilvl="0" w:tplc="F3F224F6">
      <w:start w:val="1"/>
      <w:numFmt w:val="decimal"/>
      <w:pStyle w:val="Nagwek1"/>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60078E2">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D5A855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364384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581488C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088218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1AA3F9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BF28FA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800E51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094B27"/>
    <w:multiLevelType w:val="hybridMultilevel"/>
    <w:tmpl w:val="C3B80DE8"/>
    <w:lvl w:ilvl="0" w:tplc="F872C740">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AA4A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44387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0002D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5088C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98E93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06CA1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E496B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0E0CE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AD2C42"/>
    <w:multiLevelType w:val="hybridMultilevel"/>
    <w:tmpl w:val="A35A28CE"/>
    <w:lvl w:ilvl="0" w:tplc="0494DBF2">
      <w:start w:val="1"/>
      <w:numFmt w:val="bullet"/>
      <w:lvlText w:val="o"/>
      <w:lvlJc w:val="left"/>
      <w:pPr>
        <w:ind w:left="720"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DA72AD"/>
    <w:multiLevelType w:val="hybridMultilevel"/>
    <w:tmpl w:val="F77AC0A4"/>
    <w:lvl w:ilvl="0" w:tplc="0494DBF2">
      <w:start w:val="1"/>
      <w:numFmt w:val="bullet"/>
      <w:lvlText w:val="o"/>
      <w:lvlJc w:val="left"/>
      <w:pPr>
        <w:ind w:left="862"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 w15:restartNumberingAfterBreak="0">
    <w:nsid w:val="1A2D5598"/>
    <w:multiLevelType w:val="hybridMultilevel"/>
    <w:tmpl w:val="DFF2F060"/>
    <w:lvl w:ilvl="0" w:tplc="1D8CC686">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92C47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980D9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4A84B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9676A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9DE3F8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EC664A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06527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F2E56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A06E2A"/>
    <w:multiLevelType w:val="hybridMultilevel"/>
    <w:tmpl w:val="35429042"/>
    <w:lvl w:ilvl="0" w:tplc="0494DBF2">
      <w:start w:val="1"/>
      <w:numFmt w:val="bullet"/>
      <w:lvlText w:val="o"/>
      <w:lvlJc w:val="left"/>
      <w:pPr>
        <w:ind w:left="723"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6" w15:restartNumberingAfterBreak="0">
    <w:nsid w:val="29876258"/>
    <w:multiLevelType w:val="hybridMultilevel"/>
    <w:tmpl w:val="451CBD36"/>
    <w:lvl w:ilvl="0" w:tplc="0494DBF2">
      <w:start w:val="1"/>
      <w:numFmt w:val="bullet"/>
      <w:lvlText w:val="o"/>
      <w:lvlJc w:val="left"/>
      <w:pPr>
        <w:ind w:left="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7DC6B0FE">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EBAE7EC">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CEAA5D6">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3542946">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14ADDB0">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E5A7A3E">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8D466C8">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BC6A74E">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1915428"/>
    <w:multiLevelType w:val="hybridMultilevel"/>
    <w:tmpl w:val="A6241FC6"/>
    <w:lvl w:ilvl="0" w:tplc="34D2DF48">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CEAFB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A6AF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0E833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CCD1B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A0348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03016D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0E0DE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3FE67B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3CF56A6"/>
    <w:multiLevelType w:val="hybridMultilevel"/>
    <w:tmpl w:val="C272360E"/>
    <w:lvl w:ilvl="0" w:tplc="192612E0">
      <w:start w:val="1"/>
      <w:numFmt w:val="bullet"/>
      <w:lvlText w:val="•"/>
      <w:lvlJc w:val="left"/>
      <w:pPr>
        <w:ind w:left="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A28E28">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7625A90">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75091E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C25B4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DD6A720">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68A7CE">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B6F0F4">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1EC87E8">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72A7DF7"/>
    <w:multiLevelType w:val="hybridMultilevel"/>
    <w:tmpl w:val="6FBAB90E"/>
    <w:lvl w:ilvl="0" w:tplc="030EB25E">
      <w:start w:val="1"/>
      <w:numFmt w:val="lowerLetter"/>
      <w:lvlText w:val="%1)"/>
      <w:lvlJc w:val="left"/>
      <w:pPr>
        <w:ind w:left="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940080">
      <w:start w:val="1"/>
      <w:numFmt w:val="lowerLetter"/>
      <w:lvlText w:val="%2"/>
      <w:lvlJc w:val="left"/>
      <w:pPr>
        <w:ind w:left="1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48A7FE">
      <w:start w:val="1"/>
      <w:numFmt w:val="lowerRoman"/>
      <w:lvlText w:val="%3"/>
      <w:lvlJc w:val="left"/>
      <w:pPr>
        <w:ind w:left="19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9644904">
      <w:start w:val="1"/>
      <w:numFmt w:val="decimal"/>
      <w:lvlText w:val="%4"/>
      <w:lvlJc w:val="left"/>
      <w:pPr>
        <w:ind w:left="26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3E7B3E">
      <w:start w:val="1"/>
      <w:numFmt w:val="lowerLetter"/>
      <w:lvlText w:val="%5"/>
      <w:lvlJc w:val="left"/>
      <w:pPr>
        <w:ind w:left="3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DEAE8E">
      <w:start w:val="1"/>
      <w:numFmt w:val="lowerRoman"/>
      <w:lvlText w:val="%6"/>
      <w:lvlJc w:val="left"/>
      <w:pPr>
        <w:ind w:left="40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BA7396">
      <w:start w:val="1"/>
      <w:numFmt w:val="decimal"/>
      <w:lvlText w:val="%7"/>
      <w:lvlJc w:val="left"/>
      <w:pPr>
        <w:ind w:left="47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82FFA6">
      <w:start w:val="1"/>
      <w:numFmt w:val="lowerLetter"/>
      <w:lvlText w:val="%8"/>
      <w:lvlJc w:val="left"/>
      <w:pPr>
        <w:ind w:left="55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D0ED70">
      <w:start w:val="1"/>
      <w:numFmt w:val="lowerRoman"/>
      <w:lvlText w:val="%9"/>
      <w:lvlJc w:val="left"/>
      <w:pPr>
        <w:ind w:left="62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9CE5E01"/>
    <w:multiLevelType w:val="hybridMultilevel"/>
    <w:tmpl w:val="8DFC96B4"/>
    <w:lvl w:ilvl="0" w:tplc="0494DBF2">
      <w:start w:val="1"/>
      <w:numFmt w:val="bullet"/>
      <w:lvlText w:val="o"/>
      <w:lvlJc w:val="left"/>
      <w:pPr>
        <w:ind w:left="23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9C48F1C4">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DDA13EC">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D782712">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0CA98A2">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AA41C8C">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04C7B8E">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83E85C6">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841A387A">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A15C8E"/>
    <w:multiLevelType w:val="hybridMultilevel"/>
    <w:tmpl w:val="D8B428F2"/>
    <w:lvl w:ilvl="0" w:tplc="494ECCA2">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7804C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2C8C4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80688D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E075E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52108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1E18F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9494E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1E38C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5262536"/>
    <w:multiLevelType w:val="hybridMultilevel"/>
    <w:tmpl w:val="A51CC0E0"/>
    <w:lvl w:ilvl="0" w:tplc="D6E823F2">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0DE96D4">
      <w:start w:val="1"/>
      <w:numFmt w:val="lowerLetter"/>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B8E794">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892C432">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EAD452">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E0AA08">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1E45EE">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FA188E">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9EC7DA">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862487"/>
    <w:multiLevelType w:val="hybridMultilevel"/>
    <w:tmpl w:val="2B70D488"/>
    <w:lvl w:ilvl="0" w:tplc="E5963004">
      <w:start w:val="3"/>
      <w:numFmt w:val="lowerLetter"/>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C0DB88">
      <w:start w:val="1"/>
      <w:numFmt w:val="lowerLetter"/>
      <w:lvlText w:val="%2"/>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BCADA2">
      <w:start w:val="1"/>
      <w:numFmt w:val="lowerRoman"/>
      <w:lvlText w:val="%3"/>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964AD4">
      <w:start w:val="1"/>
      <w:numFmt w:val="decimal"/>
      <w:lvlText w:val="%4"/>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F09346">
      <w:start w:val="1"/>
      <w:numFmt w:val="lowerLetter"/>
      <w:lvlText w:val="%5"/>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D5601D4">
      <w:start w:val="1"/>
      <w:numFmt w:val="lowerRoman"/>
      <w:lvlText w:val="%6"/>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A40082">
      <w:start w:val="1"/>
      <w:numFmt w:val="decimal"/>
      <w:lvlText w:val="%7"/>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5AE550">
      <w:start w:val="1"/>
      <w:numFmt w:val="lowerLetter"/>
      <w:lvlText w:val="%8"/>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162CEC">
      <w:start w:val="1"/>
      <w:numFmt w:val="lowerRoman"/>
      <w:lvlText w:val="%9"/>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84A7881"/>
    <w:multiLevelType w:val="hybridMultilevel"/>
    <w:tmpl w:val="92B0CE50"/>
    <w:lvl w:ilvl="0" w:tplc="4E40825A">
      <w:start w:val="1"/>
      <w:numFmt w:val="decimal"/>
      <w:lvlText w:val="%1."/>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636E30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46C6F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00CBA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9492C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4129D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E61D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E4576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DA86E0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787388403">
    <w:abstractNumId w:val="7"/>
  </w:num>
  <w:num w:numId="2" w16cid:durableId="1803424510">
    <w:abstractNumId w:val="12"/>
  </w:num>
  <w:num w:numId="3" w16cid:durableId="588588332">
    <w:abstractNumId w:val="1"/>
  </w:num>
  <w:num w:numId="4" w16cid:durableId="1621105866">
    <w:abstractNumId w:val="11"/>
  </w:num>
  <w:num w:numId="5" w16cid:durableId="1598640043">
    <w:abstractNumId w:val="4"/>
  </w:num>
  <w:num w:numId="6" w16cid:durableId="1274364192">
    <w:abstractNumId w:val="14"/>
  </w:num>
  <w:num w:numId="7" w16cid:durableId="971714226">
    <w:abstractNumId w:val="8"/>
  </w:num>
  <w:num w:numId="8" w16cid:durableId="1548642402">
    <w:abstractNumId w:val="10"/>
  </w:num>
  <w:num w:numId="9" w16cid:durableId="872114940">
    <w:abstractNumId w:val="6"/>
  </w:num>
  <w:num w:numId="10" w16cid:durableId="1658416211">
    <w:abstractNumId w:val="13"/>
  </w:num>
  <w:num w:numId="11" w16cid:durableId="638848692">
    <w:abstractNumId w:val="9"/>
  </w:num>
  <w:num w:numId="12" w16cid:durableId="191266629">
    <w:abstractNumId w:val="0"/>
  </w:num>
  <w:num w:numId="13" w16cid:durableId="1962033066">
    <w:abstractNumId w:val="5"/>
  </w:num>
  <w:num w:numId="14" w16cid:durableId="57481898">
    <w:abstractNumId w:val="3"/>
  </w:num>
  <w:num w:numId="15" w16cid:durableId="919758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6C5"/>
    <w:rsid w:val="00182449"/>
    <w:rsid w:val="001B0EF1"/>
    <w:rsid w:val="004E7276"/>
    <w:rsid w:val="00D766C5"/>
    <w:rsid w:val="00EB62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BCC9"/>
  <w15:docId w15:val="{AD0876F3-4159-4EB4-B7D7-B88C0D01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339" w:lineRule="auto"/>
      <w:ind w:left="10"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numPr>
        <w:numId w:val="12"/>
      </w:numPr>
      <w:spacing w:after="85" w:line="259" w:lineRule="auto"/>
      <w:ind w:left="82" w:hanging="10"/>
      <w:outlineLvl w:val="0"/>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1B0EF1"/>
    <w:pPr>
      <w:ind w:left="720"/>
      <w:contextualSpacing/>
    </w:pPr>
  </w:style>
  <w:style w:type="paragraph" w:customStyle="1" w:styleId="Default">
    <w:name w:val="Default"/>
    <w:rsid w:val="004E7276"/>
    <w:pPr>
      <w:autoSpaceDE w:val="0"/>
      <w:autoSpaceDN w:val="0"/>
      <w:adjustRightInd w:val="0"/>
      <w:spacing w:after="0" w:line="240" w:lineRule="auto"/>
    </w:pPr>
    <w:rPr>
      <w:rFonts w:ascii="Arial" w:hAnsi="Arial" w:cs="Arial"/>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2445</Words>
  <Characters>14675</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Burek</dc:creator>
  <cp:keywords/>
  <cp:lastModifiedBy>Wiktoria Burek</cp:lastModifiedBy>
  <cp:revision>3</cp:revision>
  <dcterms:created xsi:type="dcterms:W3CDTF">2025-11-26T07:37:00Z</dcterms:created>
  <dcterms:modified xsi:type="dcterms:W3CDTF">2025-11-26T07:38:00Z</dcterms:modified>
</cp:coreProperties>
</file>